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46"/>
        <w:gridCol w:w="6351"/>
        <w:gridCol w:w="1559"/>
      </w:tblGrid>
      <w:tr w:rsidR="00B22436" w:rsidRPr="008656BA" w:rsidTr="004D6C6E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22436" w:rsidRPr="00166C32" w:rsidRDefault="00B22436" w:rsidP="004D6C6E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2958C63A" wp14:editId="4DB97935">
                  <wp:extent cx="695325" cy="800100"/>
                  <wp:effectExtent l="0" t="0" r="9525" b="0"/>
                  <wp:docPr id="3" name="Рисунок 3" descr="http://upload.wikimedia.org/wikipedia/commons/thumb/a/ab/COA_of_Sevastopol.svg/372px-COA_of_Sevastop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thumb/a/ab/COA_of_Sevastopol.svg/372px-COA_of_Sevastop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B22436" w:rsidRPr="00166C32" w:rsidRDefault="00B22436" w:rsidP="004D6C6E">
            <w:pPr>
              <w:pStyle w:val="2"/>
              <w:tabs>
                <w:tab w:val="left" w:pos="972"/>
              </w:tabs>
              <w:spacing w:line="22" w:lineRule="atLeast"/>
              <w:contextualSpacing/>
              <w:rPr>
                <w:i w:val="0"/>
                <w:iCs/>
              </w:rPr>
            </w:pPr>
            <w:r>
              <w:rPr>
                <w:i w:val="0"/>
              </w:rPr>
              <w:t>ГЛАВА</w:t>
            </w:r>
          </w:p>
          <w:p w:rsidR="00B22436" w:rsidRPr="00166C32" w:rsidRDefault="00B22436" w:rsidP="004D6C6E">
            <w:pPr>
              <w:jc w:val="center"/>
              <w:rPr>
                <w:color w:val="7F7F7F"/>
              </w:rPr>
            </w:pPr>
            <w:r w:rsidRPr="00166C32">
              <w:t xml:space="preserve">ВНУТРИГОРОДСКОГО МУНИЦИПАЛЬНОГО ОБРАЗОВАНИЯ ГОРОДА СЕВАСТОПОЛЯ </w:t>
            </w:r>
            <w:proofErr w:type="gramStart"/>
            <w:r w:rsidRPr="00166C32">
              <w:t>-Л</w:t>
            </w:r>
            <w:proofErr w:type="gramEnd"/>
            <w:r w:rsidRPr="00166C32">
              <w:t xml:space="preserve">ЕНИНСКОГО МУНИЦИПАЛЬНОГО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36" w:rsidRPr="00166C32" w:rsidRDefault="00B22436" w:rsidP="004D6C6E">
            <w:pPr>
              <w:tabs>
                <w:tab w:val="left" w:pos="708"/>
                <w:tab w:val="left" w:pos="1343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38892166" wp14:editId="7FD30C55">
                  <wp:extent cx="8572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436" w:rsidRPr="002521B4" w:rsidRDefault="00B22436" w:rsidP="00B22436">
      <w:pPr>
        <w:contextualSpacing/>
        <w:rPr>
          <w:b/>
          <w:bCs/>
          <w:iCs/>
          <w:color w:val="7F7F7F"/>
        </w:rPr>
      </w:pPr>
      <w:r>
        <w:rPr>
          <w:b/>
          <w:bCs/>
          <w:iCs/>
          <w:color w:val="7F7F7F"/>
        </w:rPr>
        <w:t xml:space="preserve">                                      </w:t>
      </w:r>
      <w:r w:rsidRPr="002521B4">
        <w:rPr>
          <w:b/>
          <w:bCs/>
          <w:iCs/>
          <w:color w:val="7F7F7F"/>
        </w:rPr>
        <w:t>2990</w:t>
      </w:r>
      <w:r>
        <w:rPr>
          <w:b/>
          <w:bCs/>
          <w:iCs/>
          <w:color w:val="7F7F7F"/>
        </w:rPr>
        <w:t>08, г. Севастополь, пл</w:t>
      </w:r>
      <w:proofErr w:type="gramStart"/>
      <w:r>
        <w:rPr>
          <w:b/>
          <w:bCs/>
          <w:iCs/>
          <w:color w:val="7F7F7F"/>
        </w:rPr>
        <w:t>.В</w:t>
      </w:r>
      <w:proofErr w:type="gramEnd"/>
      <w:r>
        <w:rPr>
          <w:b/>
          <w:bCs/>
          <w:iCs/>
          <w:color w:val="7F7F7F"/>
        </w:rPr>
        <w:t>осставших,6</w:t>
      </w:r>
    </w:p>
    <w:p w:rsidR="00B22436" w:rsidRDefault="00B22436" w:rsidP="00B22436">
      <w:pPr>
        <w:tabs>
          <w:tab w:val="left" w:pos="315"/>
          <w:tab w:val="left" w:pos="3900"/>
        </w:tabs>
        <w:rPr>
          <w:sz w:val="16"/>
          <w:szCs w:val="16"/>
          <w:u w:val="single"/>
        </w:rPr>
      </w:pPr>
      <w:r>
        <w:rPr>
          <w:b/>
          <w:bCs/>
          <w:iCs/>
          <w:color w:val="7F7F7F"/>
        </w:rPr>
        <w:t xml:space="preserve">                  </w:t>
      </w:r>
      <w:r w:rsidRPr="00B80652">
        <w:rPr>
          <w:b/>
          <w:bCs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2E492E" w:rsidRDefault="00B22436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E492E" w:rsidRDefault="00C418F3">
      <w:pPr>
        <w:jc w:val="both"/>
        <w:rPr>
          <w:u w:val="single"/>
        </w:rPr>
      </w:pPr>
      <w:r>
        <w:rPr>
          <w:u w:val="single"/>
        </w:rPr>
        <w:t xml:space="preserve">02.12.2015   </w:t>
      </w:r>
      <w:r>
        <w:t xml:space="preserve">                                                                                                   </w:t>
      </w:r>
      <w:r>
        <w:rPr>
          <w:u w:val="single"/>
        </w:rPr>
        <w:t xml:space="preserve">  № 41_</w:t>
      </w:r>
    </w:p>
    <w:p w:rsidR="00B22436" w:rsidRDefault="00B22436" w:rsidP="00AC7686">
      <w:pPr>
        <w:spacing w:after="0" w:line="240" w:lineRule="auto"/>
      </w:pPr>
    </w:p>
    <w:p w:rsidR="002E492E" w:rsidRDefault="00C418F3" w:rsidP="00AC7686">
      <w:pPr>
        <w:spacing w:after="0" w:line="240" w:lineRule="auto"/>
      </w:pPr>
      <w:r>
        <w:t>Об утверждении Положения о порядке</w:t>
      </w:r>
    </w:p>
    <w:p w:rsidR="002E492E" w:rsidRDefault="00C418F3" w:rsidP="00AC7686">
      <w:pPr>
        <w:spacing w:after="0" w:line="240" w:lineRule="auto"/>
      </w:pPr>
      <w:r>
        <w:t>Уведомления представителя нанимателя</w:t>
      </w:r>
    </w:p>
    <w:p w:rsidR="002E492E" w:rsidRDefault="00C418F3" w:rsidP="00AC7686">
      <w:pPr>
        <w:spacing w:after="0" w:line="240" w:lineRule="auto"/>
      </w:pPr>
      <w:r>
        <w:t>(работодателя) о фактах обращения в целях</w:t>
      </w:r>
    </w:p>
    <w:p w:rsidR="002E492E" w:rsidRDefault="00C418F3" w:rsidP="00AC7686">
      <w:pPr>
        <w:spacing w:after="0" w:line="240" w:lineRule="auto"/>
      </w:pPr>
      <w:r>
        <w:t>склонения муниципального служащего к</w:t>
      </w:r>
    </w:p>
    <w:p w:rsidR="002E492E" w:rsidRDefault="00C418F3" w:rsidP="00AC7686">
      <w:pPr>
        <w:spacing w:after="0" w:line="240" w:lineRule="auto"/>
      </w:pPr>
      <w:r>
        <w:t>совершению коррупционных правонарушений в</w:t>
      </w:r>
    </w:p>
    <w:p w:rsidR="002E492E" w:rsidRDefault="00C418F3" w:rsidP="00AC7686">
      <w:pPr>
        <w:spacing w:after="0" w:line="240" w:lineRule="auto"/>
      </w:pPr>
      <w:r>
        <w:t>органах местного самоуправления</w:t>
      </w:r>
    </w:p>
    <w:p w:rsidR="002E492E" w:rsidRDefault="00C418F3" w:rsidP="00AC7686">
      <w:pPr>
        <w:spacing w:after="0" w:line="240" w:lineRule="auto"/>
      </w:pPr>
      <w:r>
        <w:t>внутригородского муниципального образования</w:t>
      </w:r>
    </w:p>
    <w:p w:rsidR="002E492E" w:rsidRDefault="00C418F3" w:rsidP="00AC7686">
      <w:pPr>
        <w:spacing w:after="0" w:line="240" w:lineRule="auto"/>
      </w:pPr>
      <w:r>
        <w:t xml:space="preserve">города Севастополя-Ленинского </w:t>
      </w:r>
    </w:p>
    <w:p w:rsidR="002E492E" w:rsidRDefault="00C418F3" w:rsidP="00AC7686">
      <w:pPr>
        <w:spacing w:after="0" w:line="240" w:lineRule="auto"/>
      </w:pPr>
      <w:r>
        <w:t>муниципального округа</w:t>
      </w:r>
    </w:p>
    <w:p w:rsidR="002E492E" w:rsidRDefault="002E492E" w:rsidP="00D72DC9">
      <w:pPr>
        <w:spacing w:line="240" w:lineRule="auto"/>
      </w:pPr>
    </w:p>
    <w:p w:rsidR="002E492E" w:rsidRDefault="00C418F3" w:rsidP="00B22436">
      <w:pPr>
        <w:jc w:val="both"/>
      </w:pPr>
      <w:r>
        <w:tab/>
        <w:t>В соответствии с Федеральным законом от 25.122008 №273-ФЗ «О противодействии коррупции» от 02.03.2007 №25- ФЗ «О муниципальной службе в Российской Федерации» (с изменениями и дополнениями), от 05.08.2014 №53-ЗС «О муниципальной службе в городе Севастополе», в целях предупреждения и пресечения коррупционных проявлений на муниципальной службе в органах местного самоуправления внутригородского муниципального образования города Севастополя- Ленинского муниципального округа:</w:t>
      </w:r>
    </w:p>
    <w:p w:rsidR="002E492E" w:rsidRDefault="00C418F3" w:rsidP="00B22436">
      <w:pPr>
        <w:jc w:val="both"/>
      </w:pPr>
      <w:r>
        <w:t xml:space="preserve">1. </w:t>
      </w:r>
      <w:r>
        <w:tab/>
        <w:t>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органах местного самоуправления внутригородского муниципального образования города Севастополя- Ленинского муниципального округа (приложение № 1).</w:t>
      </w:r>
    </w:p>
    <w:p w:rsidR="002E492E" w:rsidRDefault="00C418F3" w:rsidP="00B22436">
      <w:pPr>
        <w:jc w:val="both"/>
      </w:pPr>
      <w:r>
        <w:t>2.</w:t>
      </w:r>
      <w:r>
        <w:tab/>
        <w:t>Утвердить форму уведомления представи</w:t>
      </w:r>
      <w:r w:rsidR="00D72DC9">
        <w:t xml:space="preserve">теля нанимателя (работодателя) </w:t>
      </w:r>
      <w:r>
        <w:t>о  фактах  обращения  в целях  склонения  муниципального служащего  к  совершению  коррупционных  правонарушений  (приложение № 2).</w:t>
      </w:r>
    </w:p>
    <w:p w:rsidR="002E492E" w:rsidRDefault="00C418F3" w:rsidP="00B22436">
      <w:pPr>
        <w:jc w:val="both"/>
      </w:pPr>
      <w:r>
        <w:lastRenderedPageBreak/>
        <w:t>3.</w:t>
      </w:r>
      <w:r>
        <w:tab/>
        <w:t xml:space="preserve"> Утвердить форму журнала регистрации уведомлений о фактах обращения в целях склонения муниципального служащего к совершению коррупционных правонарушений (приложение № 3).</w:t>
      </w:r>
    </w:p>
    <w:p w:rsidR="002E492E" w:rsidRDefault="00C418F3" w:rsidP="00B22436">
      <w:pPr>
        <w:jc w:val="both"/>
      </w:pPr>
      <w:r>
        <w:t>4.</w:t>
      </w:r>
      <w:r>
        <w:tab/>
        <w:t xml:space="preserve"> Назначить ответственного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</w:t>
      </w:r>
      <w:proofErr w:type="spellStart"/>
      <w:r>
        <w:t>Бодорину</w:t>
      </w:r>
      <w:proofErr w:type="spellEnd"/>
      <w:r>
        <w:t xml:space="preserve"> Е.В.-ведущего специалиста сектора организационного и кадрового обеспечения организационно-правового отдела.</w:t>
      </w:r>
    </w:p>
    <w:p w:rsidR="002E492E" w:rsidRDefault="00C418F3" w:rsidP="00B22436">
      <w:pPr>
        <w:jc w:val="both"/>
      </w:pPr>
      <w:r>
        <w:t>5.</w:t>
      </w:r>
      <w:r>
        <w:tab/>
        <w:t xml:space="preserve"> Ознакомить муниципальных служащих органов местного самоуправления внутригородского муниципального образования города Севастополя- Ленинского муниципального округа с настоящим распоряжением.</w:t>
      </w:r>
    </w:p>
    <w:p w:rsidR="002E492E" w:rsidRDefault="00C418F3" w:rsidP="00B22436">
      <w:pPr>
        <w:jc w:val="both"/>
      </w:pPr>
      <w:r>
        <w:t xml:space="preserve">6. </w:t>
      </w:r>
      <w:r>
        <w:tab/>
        <w:t>Настоящее распоряжение вступает в силу со дня подписания.</w:t>
      </w:r>
    </w:p>
    <w:p w:rsidR="002E492E" w:rsidRDefault="00C418F3" w:rsidP="00B22436">
      <w:pPr>
        <w:jc w:val="both"/>
      </w:pPr>
      <w:r>
        <w:t xml:space="preserve">7. </w:t>
      </w:r>
      <w:r>
        <w:tab/>
        <w:t>Контроль за выполнением распоряжения оставляю за собой.</w:t>
      </w:r>
    </w:p>
    <w:p w:rsidR="002E492E" w:rsidRDefault="002E492E" w:rsidP="00D72DC9"/>
    <w:p w:rsidR="002E492E" w:rsidRDefault="002E492E" w:rsidP="00B22436">
      <w:pPr>
        <w:spacing w:after="0" w:line="240" w:lineRule="auto"/>
      </w:pPr>
    </w:p>
    <w:p w:rsidR="002E492E" w:rsidRDefault="00C418F3" w:rsidP="00B22436">
      <w:pPr>
        <w:spacing w:after="0" w:line="240" w:lineRule="auto"/>
      </w:pPr>
      <w:r>
        <w:t xml:space="preserve">Глава внутригородского </w:t>
      </w:r>
    </w:p>
    <w:p w:rsidR="002E492E" w:rsidRDefault="00C418F3" w:rsidP="00B22436">
      <w:pPr>
        <w:spacing w:after="0" w:line="240" w:lineRule="auto"/>
      </w:pPr>
      <w:r>
        <w:t>муниципального образования,</w:t>
      </w:r>
    </w:p>
    <w:p w:rsidR="002E492E" w:rsidRDefault="00C418F3" w:rsidP="00B22436">
      <w:pPr>
        <w:spacing w:after="0" w:line="240" w:lineRule="auto"/>
      </w:pPr>
      <w:r>
        <w:t>исполняющий полномочия председателя Совета,</w:t>
      </w:r>
    </w:p>
    <w:p w:rsidR="002E492E" w:rsidRDefault="00C418F3" w:rsidP="00B22436">
      <w:pPr>
        <w:spacing w:after="0" w:line="240" w:lineRule="auto"/>
      </w:pPr>
      <w:r>
        <w:t xml:space="preserve">глава местной администрации                                                           </w:t>
      </w:r>
      <w:proofErr w:type="spellStart"/>
      <w:r>
        <w:t>Л.В.Мельник</w:t>
      </w:r>
      <w:proofErr w:type="spellEnd"/>
    </w:p>
    <w:p w:rsidR="002E492E" w:rsidRDefault="002E492E" w:rsidP="00D72DC9"/>
    <w:p w:rsidR="002E492E" w:rsidRDefault="002E492E" w:rsidP="00D72DC9"/>
    <w:p w:rsidR="002E492E" w:rsidRDefault="002E492E"/>
    <w:p w:rsidR="002E492E" w:rsidRDefault="002E492E"/>
    <w:p w:rsidR="00B22436" w:rsidRDefault="00B22436"/>
    <w:p w:rsidR="00B22436" w:rsidRDefault="00B22436"/>
    <w:p w:rsidR="00B22436" w:rsidRDefault="00B22436"/>
    <w:p w:rsidR="00B22436" w:rsidRDefault="00B22436"/>
    <w:p w:rsidR="00B22436" w:rsidRDefault="00B22436"/>
    <w:p w:rsidR="00B22436" w:rsidRDefault="00B22436"/>
    <w:p w:rsidR="00B22436" w:rsidRDefault="00B22436"/>
    <w:p w:rsidR="00B22436" w:rsidRDefault="00B22436"/>
    <w:p w:rsidR="002E492E" w:rsidRDefault="002E492E"/>
    <w:p w:rsidR="002E492E" w:rsidRPr="00AC7686" w:rsidRDefault="00C418F3" w:rsidP="00AC7686">
      <w:pPr>
        <w:spacing w:after="0"/>
        <w:rPr>
          <w:sz w:val="20"/>
          <w:szCs w:val="20"/>
        </w:rPr>
      </w:pPr>
      <w:r w:rsidRPr="00AC7686">
        <w:rPr>
          <w:sz w:val="20"/>
          <w:szCs w:val="20"/>
        </w:rPr>
        <w:lastRenderedPageBreak/>
        <w:t xml:space="preserve">                                                              </w:t>
      </w:r>
      <w:r w:rsidR="00AC7686" w:rsidRPr="00B22436">
        <w:rPr>
          <w:sz w:val="20"/>
          <w:szCs w:val="20"/>
        </w:rPr>
        <w:t xml:space="preserve">                                                     </w:t>
      </w:r>
      <w:r w:rsidRPr="00AC7686">
        <w:rPr>
          <w:sz w:val="20"/>
          <w:szCs w:val="20"/>
        </w:rPr>
        <w:t>Приложение №1</w:t>
      </w:r>
    </w:p>
    <w:p w:rsidR="002E492E" w:rsidRPr="00AC7686" w:rsidRDefault="00C418F3" w:rsidP="00AC7686">
      <w:pPr>
        <w:spacing w:after="0"/>
        <w:rPr>
          <w:sz w:val="20"/>
          <w:szCs w:val="20"/>
        </w:rPr>
      </w:pPr>
      <w:r w:rsidRPr="00AC7686">
        <w:rPr>
          <w:sz w:val="20"/>
          <w:szCs w:val="20"/>
        </w:rPr>
        <w:t xml:space="preserve">                                                              </w:t>
      </w:r>
      <w:r w:rsidR="00AC7686" w:rsidRPr="00B22436">
        <w:rPr>
          <w:sz w:val="20"/>
          <w:szCs w:val="20"/>
        </w:rPr>
        <w:t xml:space="preserve">                                                     </w:t>
      </w:r>
      <w:r w:rsidRPr="00AC7686">
        <w:rPr>
          <w:sz w:val="20"/>
          <w:szCs w:val="20"/>
        </w:rPr>
        <w:t xml:space="preserve">к распоряжению главы </w:t>
      </w:r>
      <w:proofErr w:type="gramStart"/>
      <w:r w:rsidRPr="00AC7686">
        <w:rPr>
          <w:sz w:val="20"/>
          <w:szCs w:val="20"/>
        </w:rPr>
        <w:t>внутригородского</w:t>
      </w:r>
      <w:proofErr w:type="gramEnd"/>
      <w:r w:rsidRPr="00AC7686">
        <w:rPr>
          <w:sz w:val="20"/>
          <w:szCs w:val="20"/>
        </w:rPr>
        <w:t xml:space="preserve"> </w:t>
      </w:r>
    </w:p>
    <w:p w:rsidR="002E492E" w:rsidRPr="00AC7686" w:rsidRDefault="00C418F3" w:rsidP="00AC7686">
      <w:pPr>
        <w:spacing w:after="0"/>
        <w:rPr>
          <w:sz w:val="20"/>
          <w:szCs w:val="20"/>
        </w:rPr>
      </w:pPr>
      <w:r w:rsidRPr="00AC7686">
        <w:rPr>
          <w:sz w:val="20"/>
          <w:szCs w:val="20"/>
        </w:rPr>
        <w:t xml:space="preserve">                              </w:t>
      </w:r>
      <w:r w:rsidR="00AC7686">
        <w:rPr>
          <w:sz w:val="20"/>
          <w:szCs w:val="20"/>
        </w:rPr>
        <w:t xml:space="preserve">                                                                                     </w:t>
      </w:r>
      <w:r w:rsidRPr="00AC7686">
        <w:rPr>
          <w:sz w:val="20"/>
          <w:szCs w:val="20"/>
        </w:rPr>
        <w:t>муниципального образования</w:t>
      </w:r>
    </w:p>
    <w:p w:rsidR="002E492E" w:rsidRPr="00AC7686" w:rsidRDefault="00C418F3" w:rsidP="00AC7686">
      <w:pPr>
        <w:spacing w:after="0"/>
        <w:rPr>
          <w:sz w:val="20"/>
          <w:szCs w:val="20"/>
        </w:rPr>
      </w:pPr>
      <w:r w:rsidRPr="00AC7686">
        <w:rPr>
          <w:sz w:val="20"/>
          <w:szCs w:val="20"/>
        </w:rPr>
        <w:t xml:space="preserve">                                                              </w:t>
      </w:r>
      <w:r w:rsidR="00AC7686" w:rsidRPr="00B22436">
        <w:rPr>
          <w:sz w:val="20"/>
          <w:szCs w:val="20"/>
        </w:rPr>
        <w:t xml:space="preserve">                                                     </w:t>
      </w:r>
      <w:r w:rsidRPr="00AC7686">
        <w:rPr>
          <w:sz w:val="20"/>
          <w:szCs w:val="20"/>
        </w:rPr>
        <w:t xml:space="preserve">города Севастополя </w:t>
      </w:r>
      <w:proofErr w:type="gramStart"/>
      <w:r w:rsidRPr="00AC7686">
        <w:rPr>
          <w:sz w:val="20"/>
          <w:szCs w:val="20"/>
        </w:rPr>
        <w:t>-Л</w:t>
      </w:r>
      <w:proofErr w:type="gramEnd"/>
      <w:r w:rsidRPr="00AC7686">
        <w:rPr>
          <w:sz w:val="20"/>
          <w:szCs w:val="20"/>
        </w:rPr>
        <w:t>енинского</w:t>
      </w:r>
    </w:p>
    <w:p w:rsidR="002E492E" w:rsidRPr="00AC7686" w:rsidRDefault="00C418F3" w:rsidP="00AC7686">
      <w:pPr>
        <w:spacing w:after="0"/>
        <w:rPr>
          <w:sz w:val="20"/>
          <w:szCs w:val="20"/>
        </w:rPr>
      </w:pPr>
      <w:r w:rsidRPr="00AC7686">
        <w:rPr>
          <w:sz w:val="20"/>
          <w:szCs w:val="20"/>
        </w:rPr>
        <w:t xml:space="preserve">                                                              </w:t>
      </w:r>
      <w:r w:rsidR="00AC7686" w:rsidRPr="00B22436">
        <w:rPr>
          <w:sz w:val="20"/>
          <w:szCs w:val="20"/>
        </w:rPr>
        <w:t xml:space="preserve">                                                     </w:t>
      </w:r>
      <w:r w:rsidRPr="00AC7686">
        <w:rPr>
          <w:sz w:val="20"/>
          <w:szCs w:val="20"/>
        </w:rPr>
        <w:t>муниципального округа</w:t>
      </w:r>
    </w:p>
    <w:p w:rsidR="002E492E" w:rsidRPr="00AC7686" w:rsidRDefault="00C418F3" w:rsidP="00AC7686">
      <w:pPr>
        <w:spacing w:after="0"/>
        <w:rPr>
          <w:sz w:val="20"/>
          <w:szCs w:val="20"/>
          <w:u w:val="single"/>
        </w:rPr>
      </w:pPr>
      <w:r w:rsidRPr="00AC7686">
        <w:rPr>
          <w:sz w:val="20"/>
          <w:szCs w:val="20"/>
        </w:rPr>
        <w:t xml:space="preserve">                                                              </w:t>
      </w:r>
      <w:r w:rsidR="00AC7686" w:rsidRPr="00B22436">
        <w:rPr>
          <w:sz w:val="20"/>
          <w:szCs w:val="20"/>
        </w:rPr>
        <w:t xml:space="preserve">                                                     </w:t>
      </w:r>
      <w:r w:rsidRPr="00AC7686">
        <w:rPr>
          <w:sz w:val="20"/>
          <w:szCs w:val="20"/>
        </w:rPr>
        <w:t xml:space="preserve">от </w:t>
      </w:r>
      <w:r w:rsidRPr="00AC7686">
        <w:rPr>
          <w:sz w:val="20"/>
          <w:szCs w:val="20"/>
          <w:u w:val="single"/>
        </w:rPr>
        <w:t>02.12.2015</w:t>
      </w:r>
      <w:r w:rsidRPr="00AC7686">
        <w:rPr>
          <w:sz w:val="20"/>
          <w:szCs w:val="20"/>
        </w:rPr>
        <w:t xml:space="preserve"> года </w:t>
      </w:r>
      <w:r w:rsidRPr="00AC7686">
        <w:rPr>
          <w:sz w:val="20"/>
          <w:szCs w:val="20"/>
          <w:u w:val="single"/>
        </w:rPr>
        <w:t>№ 41</w:t>
      </w:r>
    </w:p>
    <w:p w:rsidR="002E492E" w:rsidRDefault="002E492E"/>
    <w:p w:rsidR="00B22436" w:rsidRDefault="00B22436" w:rsidP="00B22436">
      <w:pPr>
        <w:spacing w:after="0" w:line="240" w:lineRule="auto"/>
        <w:jc w:val="center"/>
        <w:rPr>
          <w:b/>
          <w:bCs/>
        </w:rPr>
      </w:pPr>
    </w:p>
    <w:p w:rsidR="00B22436" w:rsidRDefault="00B22436" w:rsidP="00B22436">
      <w:pPr>
        <w:spacing w:after="0" w:line="240" w:lineRule="auto"/>
        <w:jc w:val="center"/>
        <w:rPr>
          <w:b/>
          <w:bCs/>
        </w:rPr>
      </w:pPr>
    </w:p>
    <w:p w:rsidR="002E492E" w:rsidRDefault="00C418F3" w:rsidP="00B224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E492E" w:rsidRDefault="00C418F3" w:rsidP="00B224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органах местного самоуправления внутригородского муниципального образования</w:t>
      </w:r>
    </w:p>
    <w:p w:rsidR="002E492E" w:rsidRDefault="00C418F3" w:rsidP="00B224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города Севастополя - Ленинского муниципального округа</w:t>
      </w:r>
    </w:p>
    <w:p w:rsidR="002E492E" w:rsidRDefault="002E492E" w:rsidP="00B22436">
      <w:pPr>
        <w:spacing w:after="0" w:line="240" w:lineRule="auto"/>
        <w:contextualSpacing/>
        <w:jc w:val="center"/>
        <w:rPr>
          <w:b/>
          <w:bCs/>
        </w:rPr>
      </w:pPr>
    </w:p>
    <w:p w:rsidR="00B22436" w:rsidRDefault="00B22436" w:rsidP="00B22436">
      <w:pPr>
        <w:spacing w:after="0" w:line="240" w:lineRule="auto"/>
        <w:contextualSpacing/>
        <w:jc w:val="center"/>
        <w:rPr>
          <w:b/>
          <w:bCs/>
        </w:rPr>
      </w:pPr>
    </w:p>
    <w:p w:rsidR="00B22436" w:rsidRDefault="00B22436" w:rsidP="00B22436">
      <w:pPr>
        <w:spacing w:after="0" w:line="240" w:lineRule="auto"/>
        <w:contextualSpacing/>
        <w:jc w:val="center"/>
        <w:rPr>
          <w:b/>
          <w:bCs/>
        </w:rPr>
      </w:pPr>
    </w:p>
    <w:p w:rsidR="00B22436" w:rsidRDefault="00B22436" w:rsidP="00B22436">
      <w:pPr>
        <w:spacing w:after="0" w:line="240" w:lineRule="auto"/>
        <w:contextualSpacing/>
        <w:jc w:val="center"/>
        <w:rPr>
          <w:b/>
          <w:bCs/>
        </w:rPr>
      </w:pPr>
    </w:p>
    <w:p w:rsidR="00B22436" w:rsidRPr="00B22436" w:rsidRDefault="00B22436" w:rsidP="00B22436">
      <w:pPr>
        <w:spacing w:after="0" w:line="240" w:lineRule="auto"/>
        <w:contextualSpacing/>
        <w:jc w:val="center"/>
        <w:rPr>
          <w:b/>
          <w:bCs/>
        </w:rPr>
      </w:pPr>
    </w:p>
    <w:p w:rsidR="002E492E" w:rsidRDefault="00C418F3" w:rsidP="00B22436">
      <w:pPr>
        <w:spacing w:after="0" w:line="240" w:lineRule="auto"/>
        <w:contextualSpacing/>
        <w:jc w:val="center"/>
        <w:rPr>
          <w:b/>
          <w:bCs/>
        </w:rPr>
      </w:pPr>
      <w:r w:rsidRPr="00B22436">
        <w:rPr>
          <w:b/>
          <w:bCs/>
        </w:rPr>
        <w:t>1.Общие положения</w:t>
      </w:r>
    </w:p>
    <w:p w:rsidR="00B22436" w:rsidRPr="00B22436" w:rsidRDefault="00B22436" w:rsidP="00B22436">
      <w:pPr>
        <w:spacing w:after="0" w:line="240" w:lineRule="auto"/>
        <w:contextualSpacing/>
        <w:jc w:val="center"/>
        <w:rPr>
          <w:b/>
          <w:bCs/>
        </w:rPr>
      </w:pPr>
    </w:p>
    <w:p w:rsidR="002E492E" w:rsidRPr="00B22436" w:rsidRDefault="00C418F3" w:rsidP="00B22436">
      <w:pPr>
        <w:numPr>
          <w:ilvl w:val="1"/>
          <w:numId w:val="1"/>
        </w:numPr>
        <w:spacing w:after="0" w:line="240" w:lineRule="auto"/>
        <w:contextualSpacing/>
        <w:jc w:val="both"/>
      </w:pPr>
      <w:r w:rsidRPr="00B22436">
        <w:t xml:space="preserve"> Настоящее Положение в соответствии с пунктом 5 статьи 9 Федерального закона от 25.12.2008 №273-ФЗ «О противодействии коррупции» определяет порядок уведомления представителя нанимателя (работодателя) о фактах обращения в целях склонения  муниципального служащего к совершению коррупционных правонарушений (далее - уведомление), устанавливает п</w:t>
      </w:r>
      <w:proofErr w:type="gramStart"/>
      <w:r w:rsidR="00AC7686" w:rsidRPr="00B22436">
        <w:rPr>
          <w:lang w:val="en-US"/>
        </w:rPr>
        <w:t>e</w:t>
      </w:r>
      <w:proofErr w:type="spellStart"/>
      <w:proofErr w:type="gramEnd"/>
      <w:r w:rsidRPr="00B22436">
        <w:t>речень</w:t>
      </w:r>
      <w:proofErr w:type="spellEnd"/>
      <w:r w:rsidRPr="00B22436">
        <w:t xml:space="preserve">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1.2.  Действие настоящего Положения распространяется на муниципальных служащих, для которых глава внутригородского муниципального образования города Севастополя</w:t>
      </w:r>
      <w:r w:rsidR="00F33915">
        <w:t xml:space="preserve"> </w:t>
      </w:r>
      <w:bookmarkStart w:id="0" w:name="_GoBack"/>
      <w:bookmarkEnd w:id="0"/>
      <w:r w:rsidRPr="00B22436">
        <w:t>- Ленинского муниципального округа является представителем нанимателя (работодателя).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1.3.  Уведомление муниципальными служащими представителя нанимателя (работодателя) о фактах обращения к нему в целях склонения к совершению коррупционных правонарушений является должностной обязанностью муниципального служащего.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1.4.  Фактом обращения к муниципальному служащему в целях склонения его к коррупционным правонарушениям является понуждение к совершению деяния от имени или в интересах юридического лица (а равно конкретного гражданина) которое может повлечь: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lastRenderedPageBreak/>
        <w:tab/>
        <w:t>а) злоупотребление служебным положением;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ab/>
        <w:t>б) злоупотребление полномочиями;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ab/>
        <w:t>в) коммерческий подкуп, дачу взятки, получение взятки;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ab/>
        <w:t>г)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или иных имущественных прав для себя или третьих лиц.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center"/>
      </w:pPr>
      <w:r w:rsidRPr="00B22436">
        <w:rPr>
          <w:b/>
          <w:bCs/>
        </w:rPr>
        <w:t>2.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нарушений.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2.1. Во всех случаях обращения к муниципальному служащему каких- либо лиц в целях склонения его к совершению коррупционных правонарушений муниципальный служащий обязан в течени</w:t>
      </w:r>
      <w:proofErr w:type="gramStart"/>
      <w:r w:rsidRPr="00B22436">
        <w:t>и</w:t>
      </w:r>
      <w:proofErr w:type="gramEnd"/>
      <w:r w:rsidRPr="00B22436">
        <w:t xml:space="preserve"> 3-х рабочих дней уведомить главу внутригородского муниципального образования города Севастополя -Ленинского муниципального округа либо лицо, уполномоченное им.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2.2. Направление уведомления главе внутригородского муниципального образования города Севастополя - Ленинского муниципального округа или его представителю производится по форме, согласно Приложению №2 к настоящему распоряжению.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2.3. В уведомлении указывается: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-фамилия, имя, отчество муниципального служащего, направившего уведомление (дале</w:t>
      </w:r>
      <w:proofErr w:type="gramStart"/>
      <w:r w:rsidRPr="00B22436">
        <w:t>е-</w:t>
      </w:r>
      <w:proofErr w:type="gramEnd"/>
      <w:r w:rsidRPr="00B22436">
        <w:t xml:space="preserve"> уведомитель), контактный телефон;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-замещаемая должность муниципальной службы уведомителя;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-подпись уведомителя;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-дата составления уведомления;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center"/>
        <w:rPr>
          <w:b/>
          <w:bCs/>
        </w:rPr>
      </w:pPr>
      <w:r w:rsidRPr="00B22436">
        <w:rPr>
          <w:b/>
          <w:bCs/>
        </w:rPr>
        <w:t>3.Порядок регистрации уведомлений</w:t>
      </w:r>
    </w:p>
    <w:p w:rsidR="002E492E" w:rsidRPr="00B22436" w:rsidRDefault="002E492E" w:rsidP="00B22436">
      <w:pPr>
        <w:spacing w:after="0" w:line="240" w:lineRule="auto"/>
        <w:contextualSpacing/>
        <w:jc w:val="both"/>
        <w:rPr>
          <w:b/>
          <w:bCs/>
        </w:rPr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</w:t>
      </w:r>
      <w:proofErr w:type="gramStart"/>
      <w:r w:rsidRPr="00B22436">
        <w:t>е-</w:t>
      </w:r>
      <w:proofErr w:type="gramEnd"/>
      <w:r w:rsidRPr="00B22436">
        <w:t xml:space="preserve"> журнал регистрации).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 xml:space="preserve">3.2. Приём, оформление и регистрация уведомлений возлагается </w:t>
      </w:r>
      <w:proofErr w:type="gramStart"/>
      <w:r w:rsidRPr="00B22436">
        <w:t>на</w:t>
      </w:r>
      <w:proofErr w:type="gramEnd"/>
      <w:r w:rsidRPr="00B22436">
        <w:t xml:space="preserve"> </w:t>
      </w:r>
      <w:proofErr w:type="gramStart"/>
      <w:r w:rsidRPr="00B22436">
        <w:t>ответственного</w:t>
      </w:r>
      <w:proofErr w:type="gramEnd"/>
      <w:r w:rsidRPr="00B22436">
        <w:t xml:space="preserve"> за ведение журнала, который оформляет, ведёт, и хранит журнал регистрации.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3.3. Журнал регистрации оформляется по форме согласно приложению №3 к настоящему распоряжению.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center"/>
        <w:rPr>
          <w:b/>
          <w:bCs/>
        </w:rPr>
      </w:pPr>
      <w:r w:rsidRPr="00B22436">
        <w:rPr>
          <w:b/>
          <w:bCs/>
        </w:rPr>
        <w:t>4. Организация проверки сведений</w:t>
      </w:r>
    </w:p>
    <w:p w:rsidR="002E492E" w:rsidRPr="00B22436" w:rsidRDefault="002E492E" w:rsidP="00B22436">
      <w:pPr>
        <w:spacing w:after="0" w:line="240" w:lineRule="auto"/>
        <w:contextualSpacing/>
        <w:jc w:val="center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4.1. Уведомление муниципального служащего о фактах обращения к нему в целях склонения к совершению коррупционных правонарушений носит конфиденциальный характер и не подлежит разглашению иначе, как с разрешения муниципального служащего.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4.2. Поступившее представителю нанимателя (работодателю) уведомление является основанием для принятия им решения о проведении служебной проверки в соответствии с установленным порядком.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>4.3. При наличии в уведомлении сведений о совершенном или подготавливаемом преступлении проверка по данному уведомлению организуется в соответствии с нормами законодательства Российской Федерации,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 xml:space="preserve">Глава </w:t>
      </w:r>
      <w:proofErr w:type="gramStart"/>
      <w:r w:rsidRPr="00B22436">
        <w:t>внутригородского</w:t>
      </w:r>
      <w:proofErr w:type="gramEnd"/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 xml:space="preserve"> муниципального образования, 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proofErr w:type="gramStart"/>
      <w:r w:rsidRPr="00B22436">
        <w:t>исполняющий</w:t>
      </w:r>
      <w:proofErr w:type="gramEnd"/>
      <w:r w:rsidRPr="00B22436">
        <w:t xml:space="preserve"> полномочия председателя Совета,</w:t>
      </w:r>
    </w:p>
    <w:p w:rsidR="002E492E" w:rsidRPr="00B22436" w:rsidRDefault="00C418F3" w:rsidP="00B22436">
      <w:pPr>
        <w:spacing w:after="0" w:line="240" w:lineRule="auto"/>
        <w:contextualSpacing/>
        <w:jc w:val="both"/>
      </w:pPr>
      <w:r w:rsidRPr="00B22436">
        <w:t xml:space="preserve">глава местной администрации                                                           </w:t>
      </w:r>
      <w:proofErr w:type="spellStart"/>
      <w:r w:rsidRPr="00B22436">
        <w:t>Л.В.Мельник</w:t>
      </w:r>
      <w:proofErr w:type="spellEnd"/>
    </w:p>
    <w:p w:rsidR="002E492E" w:rsidRPr="00B22436" w:rsidRDefault="002E492E" w:rsidP="00B22436">
      <w:pPr>
        <w:spacing w:after="0" w:line="240" w:lineRule="auto"/>
        <w:contextualSpacing/>
        <w:jc w:val="both"/>
      </w:pPr>
    </w:p>
    <w:p w:rsidR="002E492E" w:rsidRPr="00B22436" w:rsidRDefault="002E492E" w:rsidP="00B22436">
      <w:pPr>
        <w:spacing w:after="0" w:line="240" w:lineRule="auto"/>
        <w:contextualSpacing/>
      </w:pPr>
    </w:p>
    <w:p w:rsidR="002E492E" w:rsidRPr="00B22436" w:rsidRDefault="002E492E" w:rsidP="00B22436">
      <w:pPr>
        <w:spacing w:after="0" w:line="240" w:lineRule="auto"/>
        <w:contextualSpacing/>
      </w:pPr>
    </w:p>
    <w:p w:rsidR="00B4548B" w:rsidRPr="00B22436" w:rsidRDefault="00B4548B" w:rsidP="00B22436">
      <w:pPr>
        <w:spacing w:after="0" w:line="240" w:lineRule="auto"/>
        <w:contextualSpacing/>
      </w:pPr>
    </w:p>
    <w:p w:rsidR="002E492E" w:rsidRPr="00B22436" w:rsidRDefault="002E492E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2E492E" w:rsidRPr="00B22436" w:rsidRDefault="002E492E" w:rsidP="00B22436">
      <w:pPr>
        <w:spacing w:after="0" w:line="240" w:lineRule="auto"/>
        <w:contextualSpacing/>
      </w:pPr>
    </w:p>
    <w:p w:rsidR="00D72DC9" w:rsidRPr="00B22436" w:rsidRDefault="00D72DC9" w:rsidP="00B22436">
      <w:pPr>
        <w:spacing w:after="0" w:line="240" w:lineRule="auto"/>
        <w:contextualSpacing/>
      </w:pP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>
        <w:t xml:space="preserve">                      </w:t>
      </w:r>
      <w:r w:rsidR="00D72DC9">
        <w:t xml:space="preserve">                                </w:t>
      </w:r>
      <w:r>
        <w:t xml:space="preserve">        </w:t>
      </w:r>
      <w:r w:rsidRPr="00D72DC9">
        <w:rPr>
          <w:sz w:val="24"/>
          <w:szCs w:val="24"/>
        </w:rPr>
        <w:t>Приложение №2</w:t>
      </w: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 w:rsidRPr="00D72DC9">
        <w:rPr>
          <w:sz w:val="24"/>
          <w:szCs w:val="24"/>
        </w:rPr>
        <w:t xml:space="preserve">                                                             </w:t>
      </w:r>
      <w:r w:rsidR="00D72DC9" w:rsidRPr="00B22436">
        <w:rPr>
          <w:sz w:val="24"/>
          <w:szCs w:val="24"/>
        </w:rPr>
        <w:t xml:space="preserve">           </w:t>
      </w:r>
      <w:r w:rsidRPr="00D72DC9">
        <w:rPr>
          <w:sz w:val="24"/>
          <w:szCs w:val="24"/>
        </w:rPr>
        <w:t xml:space="preserve"> к распоряжению главы </w:t>
      </w:r>
      <w:proofErr w:type="gramStart"/>
      <w:r w:rsidRPr="00D72DC9">
        <w:rPr>
          <w:sz w:val="24"/>
          <w:szCs w:val="24"/>
        </w:rPr>
        <w:t>внутригородского</w:t>
      </w:r>
      <w:proofErr w:type="gramEnd"/>
      <w:r w:rsidRPr="00D72DC9">
        <w:rPr>
          <w:sz w:val="24"/>
          <w:szCs w:val="24"/>
        </w:rPr>
        <w:t xml:space="preserve"> </w:t>
      </w: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 w:rsidRPr="00D72DC9">
        <w:rPr>
          <w:sz w:val="24"/>
          <w:szCs w:val="24"/>
        </w:rPr>
        <w:t xml:space="preserve">                                                              </w:t>
      </w:r>
      <w:r w:rsidR="00D72DC9" w:rsidRPr="00B22436">
        <w:rPr>
          <w:sz w:val="24"/>
          <w:szCs w:val="24"/>
        </w:rPr>
        <w:t xml:space="preserve">           </w:t>
      </w:r>
      <w:r w:rsidRPr="00D72DC9">
        <w:rPr>
          <w:sz w:val="24"/>
          <w:szCs w:val="24"/>
        </w:rPr>
        <w:t xml:space="preserve">муниципального образования города </w:t>
      </w: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 w:rsidRPr="00D72DC9">
        <w:rPr>
          <w:sz w:val="24"/>
          <w:szCs w:val="24"/>
        </w:rPr>
        <w:t xml:space="preserve">                                                             </w:t>
      </w:r>
      <w:r w:rsidR="00D72DC9" w:rsidRPr="00B22436">
        <w:rPr>
          <w:sz w:val="24"/>
          <w:szCs w:val="24"/>
        </w:rPr>
        <w:t xml:space="preserve">           </w:t>
      </w:r>
      <w:r w:rsidRPr="00D72DC9">
        <w:rPr>
          <w:sz w:val="24"/>
          <w:szCs w:val="24"/>
        </w:rPr>
        <w:t xml:space="preserve"> Севастополя </w:t>
      </w:r>
      <w:proofErr w:type="gramStart"/>
      <w:r w:rsidRPr="00D72DC9">
        <w:rPr>
          <w:sz w:val="24"/>
          <w:szCs w:val="24"/>
        </w:rPr>
        <w:t>-Л</w:t>
      </w:r>
      <w:proofErr w:type="gramEnd"/>
      <w:r w:rsidRPr="00D72DC9">
        <w:rPr>
          <w:sz w:val="24"/>
          <w:szCs w:val="24"/>
        </w:rPr>
        <w:t xml:space="preserve">енинского </w:t>
      </w: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 w:rsidRPr="00D72DC9">
        <w:rPr>
          <w:sz w:val="24"/>
          <w:szCs w:val="24"/>
        </w:rPr>
        <w:t xml:space="preserve">                                                              </w:t>
      </w:r>
      <w:r w:rsidR="00D72DC9" w:rsidRPr="00B22436">
        <w:rPr>
          <w:sz w:val="24"/>
          <w:szCs w:val="24"/>
        </w:rPr>
        <w:t xml:space="preserve">          </w:t>
      </w:r>
      <w:r w:rsidRPr="00D72DC9">
        <w:rPr>
          <w:sz w:val="24"/>
          <w:szCs w:val="24"/>
        </w:rPr>
        <w:t xml:space="preserve"> муниципального округа</w:t>
      </w:r>
    </w:p>
    <w:p w:rsidR="002E492E" w:rsidRPr="00D72DC9" w:rsidRDefault="00C418F3" w:rsidP="00D72DC9">
      <w:pPr>
        <w:spacing w:after="0" w:line="240" w:lineRule="auto"/>
        <w:rPr>
          <w:sz w:val="24"/>
          <w:szCs w:val="24"/>
        </w:rPr>
      </w:pPr>
      <w:r w:rsidRPr="00D72DC9">
        <w:rPr>
          <w:sz w:val="24"/>
          <w:szCs w:val="24"/>
        </w:rPr>
        <w:t xml:space="preserve">                                                               </w:t>
      </w:r>
      <w:r w:rsidR="00D72DC9" w:rsidRPr="00B22436">
        <w:rPr>
          <w:sz w:val="24"/>
          <w:szCs w:val="24"/>
        </w:rPr>
        <w:t xml:space="preserve">          </w:t>
      </w:r>
      <w:r w:rsidRPr="00D72DC9">
        <w:rPr>
          <w:sz w:val="24"/>
          <w:szCs w:val="24"/>
        </w:rPr>
        <w:t>от 02.12.2015г. № 41</w:t>
      </w:r>
    </w:p>
    <w:p w:rsidR="002E492E" w:rsidRDefault="002E492E" w:rsidP="00D72DC9">
      <w:pPr>
        <w:spacing w:after="0" w:line="240" w:lineRule="auto"/>
      </w:pPr>
    </w:p>
    <w:p w:rsidR="002E492E" w:rsidRDefault="00C418F3" w:rsidP="00B22436">
      <w:pPr>
        <w:spacing w:after="0" w:line="240" w:lineRule="auto"/>
      </w:pPr>
      <w:r>
        <w:t xml:space="preserve">                                                              Главе внутригородского муниципального</w:t>
      </w:r>
    </w:p>
    <w:p w:rsidR="002E492E" w:rsidRDefault="00C418F3" w:rsidP="00B22436">
      <w:pPr>
        <w:spacing w:after="0" w:line="240" w:lineRule="auto"/>
      </w:pPr>
      <w:r>
        <w:t xml:space="preserve">                                                               образования города Севастополя –</w:t>
      </w:r>
    </w:p>
    <w:p w:rsidR="002E492E" w:rsidRDefault="00C418F3" w:rsidP="00B22436">
      <w:pPr>
        <w:spacing w:after="0" w:line="240" w:lineRule="auto"/>
      </w:pPr>
      <w:r>
        <w:t xml:space="preserve">                                                              Ленинского муниципального округа</w:t>
      </w:r>
    </w:p>
    <w:p w:rsidR="002E492E" w:rsidRDefault="00C418F3" w:rsidP="00B22436">
      <w:pPr>
        <w:spacing w:after="0" w:line="240" w:lineRule="auto"/>
      </w:pPr>
      <w:r>
        <w:t xml:space="preserve">                                   </w:t>
      </w:r>
      <w:r w:rsidR="00D72DC9">
        <w:t xml:space="preserve">                            ___</w:t>
      </w:r>
      <w:r>
        <w:t>_______________________________</w:t>
      </w:r>
    </w:p>
    <w:p w:rsidR="002E492E" w:rsidRDefault="00C418F3" w:rsidP="00B22436">
      <w:pPr>
        <w:spacing w:after="0" w:line="240" w:lineRule="auto"/>
      </w:pPr>
      <w:r>
        <w:t xml:space="preserve">                                                              От _________________________________</w:t>
      </w:r>
    </w:p>
    <w:p w:rsidR="002E492E" w:rsidRDefault="00C418F3" w:rsidP="00B22436">
      <w:pPr>
        <w:spacing w:after="0" w:line="240" w:lineRule="auto"/>
        <w:rPr>
          <w:sz w:val="22"/>
        </w:rPr>
      </w:pPr>
      <w:r>
        <w:t xml:space="preserve">                                                                        ( </w:t>
      </w:r>
      <w:r>
        <w:rPr>
          <w:sz w:val="22"/>
        </w:rPr>
        <w:t>Ф.И.О. муниципального служащего)</w:t>
      </w:r>
    </w:p>
    <w:p w:rsidR="002E492E" w:rsidRDefault="00C418F3" w:rsidP="00B22436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_____________________________________________</w:t>
      </w:r>
    </w:p>
    <w:p w:rsidR="002E492E" w:rsidRDefault="00C418F3" w:rsidP="00B22436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(замещаемая должность муниципальной службы)</w:t>
      </w:r>
    </w:p>
    <w:p w:rsidR="002E492E" w:rsidRDefault="00C418F3">
      <w:r>
        <w:t xml:space="preserve">                                          Уведомление</w:t>
      </w:r>
    </w:p>
    <w:p w:rsidR="002E492E" w:rsidRDefault="00C418F3">
      <w:r>
        <w:tab/>
        <w:t>В соответствии со статьёй 9 Федерального закона от 25.12.2008 №273-ФЗ «О противодействии коррупции»</w:t>
      </w:r>
    </w:p>
    <w:p w:rsidR="002E492E" w:rsidRDefault="00C418F3">
      <w:r>
        <w:t>Я, ________________________________________________________________</w:t>
      </w:r>
    </w:p>
    <w:p w:rsidR="002E492E" w:rsidRDefault="00C418F3">
      <w:r>
        <w:t xml:space="preserve">       (Ф.И.О., замещаемая должность муниципальной службы)</w:t>
      </w:r>
    </w:p>
    <w:p w:rsidR="002E492E" w:rsidRDefault="00C418F3">
      <w:r>
        <w:t>настоящим уведомляю об обращении ко мне «__»_______________20___году</w:t>
      </w:r>
    </w:p>
    <w:p w:rsidR="002E492E" w:rsidRDefault="00C418F3">
      <w:r>
        <w:t>гражданина(ки)_____________________________________________________</w:t>
      </w:r>
    </w:p>
    <w:p w:rsidR="002E492E" w:rsidRPr="00D72DC9" w:rsidRDefault="00C418F3">
      <w:pPr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</w:t>
      </w:r>
      <w:r w:rsidR="00D72DC9" w:rsidRPr="00B22436">
        <w:rPr>
          <w:sz w:val="20"/>
          <w:szCs w:val="20"/>
        </w:rPr>
        <w:t xml:space="preserve">                                                        </w:t>
      </w:r>
      <w:r w:rsidRPr="00D72DC9">
        <w:rPr>
          <w:sz w:val="20"/>
          <w:szCs w:val="20"/>
        </w:rPr>
        <w:t xml:space="preserve"> (Ф.И.О.)</w:t>
      </w:r>
    </w:p>
    <w:p w:rsidR="00D72DC9" w:rsidRDefault="00C418F3">
      <w:r>
        <w:t>в целях склонения меня к совершению коррупционных действий, а именно:</w:t>
      </w:r>
    </w:p>
    <w:p w:rsidR="00D72DC9" w:rsidRPr="00D72DC9" w:rsidRDefault="00D72DC9">
      <w:pPr>
        <w:rPr>
          <w:sz w:val="20"/>
          <w:szCs w:val="20"/>
        </w:rPr>
      </w:pPr>
    </w:p>
    <w:p w:rsidR="002E492E" w:rsidRPr="00D72DC9" w:rsidRDefault="00C418F3" w:rsidP="00D72DC9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t xml:space="preserve"> </w:t>
      </w:r>
      <w:r>
        <w:rPr>
          <w:sz w:val="22"/>
        </w:rPr>
        <w:t>(перечислить в чём выражается склонение к коррупционным правонарушениям)</w:t>
      </w:r>
    </w:p>
    <w:p w:rsidR="002E492E" w:rsidRDefault="00C418F3">
      <w:r>
        <w:t xml:space="preserve">                                                                                   _________________________</w:t>
      </w:r>
    </w:p>
    <w:p w:rsidR="002E492E" w:rsidRPr="00B22436" w:rsidRDefault="00C418F3">
      <w:pPr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</w:t>
      </w:r>
      <w:r w:rsidR="00D72DC9" w:rsidRPr="00D72DC9">
        <w:rPr>
          <w:sz w:val="20"/>
          <w:szCs w:val="20"/>
        </w:rPr>
        <w:t>(Ф.И.О.</w:t>
      </w:r>
      <w:r w:rsidR="00D72DC9" w:rsidRPr="00B22436">
        <w:rPr>
          <w:sz w:val="20"/>
          <w:szCs w:val="20"/>
        </w:rPr>
        <w:t>)</w:t>
      </w:r>
    </w:p>
    <w:p w:rsidR="002E492E" w:rsidRDefault="00D72DC9">
      <w:pPr>
        <w:rPr>
          <w:sz w:val="22"/>
        </w:rPr>
      </w:pPr>
      <w:r>
        <w:rPr>
          <w:sz w:val="22"/>
        </w:rPr>
        <w:t>___________</w:t>
      </w:r>
      <w:r w:rsidRPr="00B22436">
        <w:rPr>
          <w:sz w:val="22"/>
        </w:rPr>
        <w:t>__</w:t>
      </w:r>
      <w:r w:rsidR="00C418F3">
        <w:rPr>
          <w:sz w:val="22"/>
        </w:rPr>
        <w:t>_________________                                _______________________________________</w:t>
      </w:r>
    </w:p>
    <w:p w:rsidR="002E492E" w:rsidRDefault="00C418F3">
      <w:pPr>
        <w:rPr>
          <w:sz w:val="22"/>
        </w:rPr>
      </w:pPr>
      <w:r>
        <w:rPr>
          <w:sz w:val="22"/>
        </w:rPr>
        <w:t xml:space="preserve">             (дата)                                                                                              (Подпись) уведомление</w:t>
      </w:r>
    </w:p>
    <w:p w:rsidR="00B22436" w:rsidRDefault="00B22436">
      <w:pPr>
        <w:rPr>
          <w:sz w:val="22"/>
        </w:rPr>
      </w:pPr>
    </w:p>
    <w:p w:rsidR="002E492E" w:rsidRDefault="00C418F3">
      <w:pPr>
        <w:rPr>
          <w:sz w:val="22"/>
        </w:rPr>
      </w:pPr>
      <w:r>
        <w:rPr>
          <w:sz w:val="22"/>
        </w:rPr>
        <w:t>Зарегистрировано</w:t>
      </w:r>
    </w:p>
    <w:p w:rsidR="002E492E" w:rsidRDefault="00C418F3">
      <w:pPr>
        <w:rPr>
          <w:sz w:val="22"/>
        </w:rPr>
      </w:pPr>
      <w:r>
        <w:rPr>
          <w:sz w:val="22"/>
        </w:rPr>
        <w:t>в журнале регистрации</w:t>
      </w:r>
    </w:p>
    <w:p w:rsidR="002E492E" w:rsidRDefault="00C418F3">
      <w:pPr>
        <w:rPr>
          <w:sz w:val="22"/>
        </w:rPr>
      </w:pPr>
      <w:r>
        <w:rPr>
          <w:sz w:val="22"/>
        </w:rPr>
        <w:t>«___» ____________20__  №____</w:t>
      </w:r>
    </w:p>
    <w:p w:rsidR="002E492E" w:rsidRPr="00B22436" w:rsidRDefault="00C418F3">
      <w:pPr>
        <w:rPr>
          <w:sz w:val="22"/>
        </w:rPr>
      </w:pPr>
      <w:r>
        <w:rPr>
          <w:sz w:val="22"/>
        </w:rPr>
        <w:t>(подпись ответственно</w:t>
      </w:r>
      <w:r w:rsidR="00AC7686">
        <w:rPr>
          <w:sz w:val="22"/>
        </w:rPr>
        <w:t>го лица</w:t>
      </w:r>
      <w:r w:rsidR="00AC7686" w:rsidRPr="00B22436">
        <w:rPr>
          <w:sz w:val="22"/>
        </w:rPr>
        <w:t>)</w:t>
      </w:r>
    </w:p>
    <w:p w:rsidR="00B22436" w:rsidRDefault="00C418F3" w:rsidP="00D72DC9">
      <w:pPr>
        <w:spacing w:after="0"/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</w:t>
      </w:r>
    </w:p>
    <w:p w:rsidR="00B22436" w:rsidRDefault="00B22436" w:rsidP="00D72DC9">
      <w:pPr>
        <w:spacing w:after="0"/>
        <w:rPr>
          <w:sz w:val="20"/>
          <w:szCs w:val="20"/>
        </w:rPr>
      </w:pPr>
    </w:p>
    <w:p w:rsidR="002E492E" w:rsidRPr="00D72DC9" w:rsidRDefault="00B22436" w:rsidP="00D72DC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D72DC9" w:rsidRPr="00B22436">
        <w:rPr>
          <w:sz w:val="20"/>
          <w:szCs w:val="20"/>
        </w:rPr>
        <w:t xml:space="preserve"> </w:t>
      </w:r>
      <w:r w:rsidR="00C418F3" w:rsidRPr="00D72DC9">
        <w:rPr>
          <w:sz w:val="20"/>
          <w:szCs w:val="20"/>
        </w:rPr>
        <w:t xml:space="preserve">  Приложение №3</w:t>
      </w:r>
    </w:p>
    <w:p w:rsidR="002E492E" w:rsidRPr="00D72DC9" w:rsidRDefault="00C418F3" w:rsidP="00D72DC9">
      <w:pPr>
        <w:spacing w:after="0"/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 </w:t>
      </w:r>
      <w:r w:rsidRPr="00D72DC9">
        <w:rPr>
          <w:sz w:val="20"/>
          <w:szCs w:val="20"/>
        </w:rPr>
        <w:t xml:space="preserve"> к распоряжению главы </w:t>
      </w:r>
      <w:proofErr w:type="gramStart"/>
      <w:r w:rsidRPr="00D72DC9">
        <w:rPr>
          <w:sz w:val="20"/>
          <w:szCs w:val="20"/>
        </w:rPr>
        <w:t>внутригородского</w:t>
      </w:r>
      <w:proofErr w:type="gramEnd"/>
      <w:r w:rsidRPr="00D72DC9">
        <w:rPr>
          <w:sz w:val="20"/>
          <w:szCs w:val="20"/>
        </w:rPr>
        <w:t xml:space="preserve"> </w:t>
      </w:r>
    </w:p>
    <w:p w:rsidR="002E492E" w:rsidRPr="00D72DC9" w:rsidRDefault="00C418F3" w:rsidP="00D72DC9">
      <w:pPr>
        <w:spacing w:after="0"/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 </w:t>
      </w:r>
      <w:r w:rsidRPr="00D72DC9">
        <w:rPr>
          <w:sz w:val="20"/>
          <w:szCs w:val="20"/>
        </w:rPr>
        <w:t xml:space="preserve"> муниципального образования города </w:t>
      </w:r>
    </w:p>
    <w:p w:rsidR="002E492E" w:rsidRPr="00D72DC9" w:rsidRDefault="00C418F3" w:rsidP="00D72DC9">
      <w:pPr>
        <w:spacing w:after="0"/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 </w:t>
      </w:r>
      <w:r w:rsidRPr="00D72DC9">
        <w:rPr>
          <w:sz w:val="20"/>
          <w:szCs w:val="20"/>
        </w:rPr>
        <w:t xml:space="preserve">Севастополя </w:t>
      </w:r>
      <w:proofErr w:type="gramStart"/>
      <w:r w:rsidRPr="00D72DC9">
        <w:rPr>
          <w:sz w:val="20"/>
          <w:szCs w:val="20"/>
        </w:rPr>
        <w:t>-Л</w:t>
      </w:r>
      <w:proofErr w:type="gramEnd"/>
      <w:r w:rsidRPr="00D72DC9">
        <w:rPr>
          <w:sz w:val="20"/>
          <w:szCs w:val="20"/>
        </w:rPr>
        <w:t xml:space="preserve">енинского </w:t>
      </w:r>
    </w:p>
    <w:p w:rsidR="002E492E" w:rsidRPr="00D72DC9" w:rsidRDefault="00C418F3" w:rsidP="00D72DC9">
      <w:pPr>
        <w:spacing w:after="0"/>
        <w:rPr>
          <w:sz w:val="20"/>
          <w:szCs w:val="20"/>
        </w:rPr>
      </w:pPr>
      <w:r w:rsidRPr="00D72DC9">
        <w:rPr>
          <w:sz w:val="20"/>
          <w:szCs w:val="20"/>
        </w:rPr>
        <w:t xml:space="preserve"> 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</w:t>
      </w:r>
      <w:r w:rsidRPr="00D72DC9">
        <w:rPr>
          <w:sz w:val="20"/>
          <w:szCs w:val="20"/>
        </w:rPr>
        <w:t xml:space="preserve"> муниципального округа</w:t>
      </w:r>
    </w:p>
    <w:p w:rsidR="002E492E" w:rsidRPr="00B22436" w:rsidRDefault="00C418F3" w:rsidP="00AC7686">
      <w:pPr>
        <w:spacing w:after="0"/>
        <w:rPr>
          <w:sz w:val="20"/>
          <w:szCs w:val="20"/>
          <w:u w:val="single"/>
        </w:rPr>
      </w:pPr>
      <w:r w:rsidRPr="00D72DC9">
        <w:rPr>
          <w:sz w:val="20"/>
          <w:szCs w:val="20"/>
        </w:rPr>
        <w:t xml:space="preserve">                                                               </w:t>
      </w:r>
      <w:r w:rsidR="00D72DC9" w:rsidRPr="00B22436">
        <w:rPr>
          <w:sz w:val="20"/>
          <w:szCs w:val="20"/>
        </w:rPr>
        <w:t xml:space="preserve">                                              </w:t>
      </w:r>
      <w:r w:rsidR="00D72DC9">
        <w:rPr>
          <w:sz w:val="20"/>
          <w:szCs w:val="20"/>
        </w:rPr>
        <w:t xml:space="preserve">от </w:t>
      </w:r>
      <w:r w:rsidR="00D72DC9" w:rsidRPr="00AC7686">
        <w:rPr>
          <w:sz w:val="20"/>
          <w:szCs w:val="20"/>
          <w:u w:val="single"/>
        </w:rPr>
        <w:t>02.12.2015г.</w:t>
      </w:r>
      <w:r w:rsidR="00D72DC9">
        <w:rPr>
          <w:sz w:val="20"/>
          <w:szCs w:val="20"/>
        </w:rPr>
        <w:t xml:space="preserve"> № </w:t>
      </w:r>
      <w:r w:rsidR="00D72DC9" w:rsidRPr="00B22436">
        <w:rPr>
          <w:sz w:val="20"/>
          <w:szCs w:val="20"/>
          <w:u w:val="single"/>
        </w:rPr>
        <w:t>41</w:t>
      </w:r>
    </w:p>
    <w:p w:rsidR="002E492E" w:rsidRDefault="002E492E"/>
    <w:p w:rsidR="00AC7686" w:rsidRDefault="00AC7686"/>
    <w:p w:rsidR="002E492E" w:rsidRDefault="00C418F3" w:rsidP="00AC7686">
      <w:pPr>
        <w:jc w:val="center"/>
      </w:pPr>
      <w:r>
        <w:t>Журнал</w:t>
      </w:r>
    </w:p>
    <w:p w:rsidR="002E492E" w:rsidRDefault="00C418F3" w:rsidP="00AC7686">
      <w:pPr>
        <w:spacing w:after="0" w:line="240" w:lineRule="auto"/>
        <w:jc w:val="center"/>
      </w:pPr>
      <w:r>
        <w:t>Регистрации уведомлений о фактах обращения в целях склонения</w:t>
      </w:r>
    </w:p>
    <w:p w:rsidR="002E492E" w:rsidRDefault="00C418F3" w:rsidP="00AC7686">
      <w:pPr>
        <w:spacing w:after="0" w:line="240" w:lineRule="auto"/>
        <w:jc w:val="center"/>
      </w:pPr>
      <w:r>
        <w:t>муниципального служащего к совершению коррупционных</w:t>
      </w:r>
    </w:p>
    <w:p w:rsidR="002E492E" w:rsidRDefault="00C418F3" w:rsidP="00AC7686">
      <w:pPr>
        <w:spacing w:after="0" w:line="240" w:lineRule="auto"/>
        <w:jc w:val="center"/>
      </w:pPr>
      <w:r>
        <w:t>правонарушений</w:t>
      </w:r>
    </w:p>
    <w:p w:rsidR="002E492E" w:rsidRDefault="002E492E" w:rsidP="00AC7686">
      <w:pPr>
        <w:spacing w:after="0" w:line="240" w:lineRule="auto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48"/>
        <w:gridCol w:w="1856"/>
        <w:gridCol w:w="1968"/>
        <w:gridCol w:w="1907"/>
        <w:gridCol w:w="1488"/>
        <w:gridCol w:w="1704"/>
      </w:tblGrid>
      <w:tr w:rsidR="002E492E">
        <w:tc>
          <w:tcPr>
            <w:tcW w:w="648" w:type="dxa"/>
          </w:tcPr>
          <w:p w:rsidR="002E492E" w:rsidRDefault="00C418F3">
            <w:r>
              <w:t>№</w:t>
            </w:r>
          </w:p>
          <w:p w:rsidR="002E492E" w:rsidRDefault="00C418F3">
            <w:r>
              <w:t>п/п</w:t>
            </w:r>
          </w:p>
        </w:tc>
        <w:tc>
          <w:tcPr>
            <w:tcW w:w="1856" w:type="dxa"/>
          </w:tcPr>
          <w:p w:rsidR="002E492E" w:rsidRDefault="00C418F3">
            <w:r>
              <w:t>Дата регистрации</w:t>
            </w:r>
          </w:p>
        </w:tc>
        <w:tc>
          <w:tcPr>
            <w:tcW w:w="1968" w:type="dxa"/>
          </w:tcPr>
          <w:p w:rsidR="002E492E" w:rsidRDefault="00C418F3">
            <w:r>
              <w:t>Ф.И.О.</w:t>
            </w:r>
          </w:p>
          <w:p w:rsidR="002E492E" w:rsidRDefault="00C418F3">
            <w:r>
              <w:t xml:space="preserve">должность </w:t>
            </w:r>
          </w:p>
          <w:p w:rsidR="002E492E" w:rsidRDefault="00C418F3">
            <w:r>
              <w:t>уведомителя</w:t>
            </w:r>
          </w:p>
        </w:tc>
        <w:tc>
          <w:tcPr>
            <w:tcW w:w="1907" w:type="dxa"/>
          </w:tcPr>
          <w:p w:rsidR="002E492E" w:rsidRDefault="00C418F3">
            <w:r>
              <w:t>Краткое изложение обстоятельств дела</w:t>
            </w:r>
          </w:p>
        </w:tc>
        <w:tc>
          <w:tcPr>
            <w:tcW w:w="1488" w:type="dxa"/>
          </w:tcPr>
          <w:p w:rsidR="002E492E" w:rsidRDefault="00C418F3">
            <w:r>
              <w:t>Принятые меры</w:t>
            </w:r>
          </w:p>
        </w:tc>
        <w:tc>
          <w:tcPr>
            <w:tcW w:w="1704" w:type="dxa"/>
          </w:tcPr>
          <w:p w:rsidR="002E492E" w:rsidRDefault="00C418F3">
            <w:r>
              <w:t>Примечания</w:t>
            </w:r>
          </w:p>
        </w:tc>
      </w:tr>
      <w:tr w:rsidR="002E492E">
        <w:tc>
          <w:tcPr>
            <w:tcW w:w="648" w:type="dxa"/>
          </w:tcPr>
          <w:p w:rsidR="002E492E" w:rsidRDefault="002E492E"/>
        </w:tc>
        <w:tc>
          <w:tcPr>
            <w:tcW w:w="1856" w:type="dxa"/>
          </w:tcPr>
          <w:p w:rsidR="002E492E" w:rsidRDefault="002E492E"/>
        </w:tc>
        <w:tc>
          <w:tcPr>
            <w:tcW w:w="1968" w:type="dxa"/>
          </w:tcPr>
          <w:p w:rsidR="002E492E" w:rsidRDefault="002E492E"/>
        </w:tc>
        <w:tc>
          <w:tcPr>
            <w:tcW w:w="1907" w:type="dxa"/>
          </w:tcPr>
          <w:p w:rsidR="002E492E" w:rsidRDefault="002E492E"/>
        </w:tc>
        <w:tc>
          <w:tcPr>
            <w:tcW w:w="1488" w:type="dxa"/>
          </w:tcPr>
          <w:p w:rsidR="002E492E" w:rsidRDefault="002E492E"/>
        </w:tc>
        <w:tc>
          <w:tcPr>
            <w:tcW w:w="1704" w:type="dxa"/>
          </w:tcPr>
          <w:p w:rsidR="002E492E" w:rsidRDefault="002E492E"/>
        </w:tc>
      </w:tr>
    </w:tbl>
    <w:p w:rsidR="002E492E" w:rsidRDefault="002E492E"/>
    <w:p w:rsidR="002E492E" w:rsidRDefault="002E492E"/>
    <w:p w:rsidR="002E492E" w:rsidRDefault="002E492E"/>
    <w:p w:rsidR="002E492E" w:rsidRDefault="002E492E"/>
    <w:p w:rsidR="002E492E" w:rsidRDefault="002E492E"/>
    <w:p w:rsidR="002E492E" w:rsidRDefault="002E492E"/>
    <w:p w:rsidR="002E492E" w:rsidRDefault="002E492E"/>
    <w:p w:rsidR="002E492E" w:rsidRDefault="002E492E"/>
    <w:p w:rsidR="002E492E" w:rsidRDefault="002E492E"/>
    <w:p w:rsidR="002E492E" w:rsidRDefault="002E492E">
      <w:pPr>
        <w:rPr>
          <w:sz w:val="22"/>
        </w:rPr>
      </w:pPr>
    </w:p>
    <w:p w:rsidR="002E492E" w:rsidRDefault="002E492E">
      <w:pPr>
        <w:rPr>
          <w:sz w:val="22"/>
        </w:rPr>
      </w:pPr>
    </w:p>
    <w:p w:rsidR="002E492E" w:rsidRDefault="00C418F3">
      <w:r>
        <w:t xml:space="preserve">         </w:t>
      </w:r>
    </w:p>
    <w:sectPr w:rsidR="002E492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6495A3"/>
    <w:multiLevelType w:val="multilevel"/>
    <w:tmpl w:val="9E6495A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6A"/>
    <w:rsid w:val="00055CAF"/>
    <w:rsid w:val="000618BC"/>
    <w:rsid w:val="00070269"/>
    <w:rsid w:val="00257823"/>
    <w:rsid w:val="002C4A3B"/>
    <w:rsid w:val="002E492E"/>
    <w:rsid w:val="00333336"/>
    <w:rsid w:val="00347219"/>
    <w:rsid w:val="003956BF"/>
    <w:rsid w:val="003F17BE"/>
    <w:rsid w:val="0044526A"/>
    <w:rsid w:val="005A30DB"/>
    <w:rsid w:val="00775057"/>
    <w:rsid w:val="007C14FA"/>
    <w:rsid w:val="00922183"/>
    <w:rsid w:val="00970795"/>
    <w:rsid w:val="00A27CBA"/>
    <w:rsid w:val="00A412C4"/>
    <w:rsid w:val="00A52F85"/>
    <w:rsid w:val="00A90433"/>
    <w:rsid w:val="00AC7686"/>
    <w:rsid w:val="00B22436"/>
    <w:rsid w:val="00B4548B"/>
    <w:rsid w:val="00C2095A"/>
    <w:rsid w:val="00C27873"/>
    <w:rsid w:val="00C418F3"/>
    <w:rsid w:val="00C757AF"/>
    <w:rsid w:val="00D2352A"/>
    <w:rsid w:val="00D72DC9"/>
    <w:rsid w:val="00D84E51"/>
    <w:rsid w:val="00DA4EC5"/>
    <w:rsid w:val="00DC3B13"/>
    <w:rsid w:val="00DD306A"/>
    <w:rsid w:val="00DE6A0D"/>
    <w:rsid w:val="00F33915"/>
    <w:rsid w:val="00F627F0"/>
    <w:rsid w:val="00FD38D3"/>
    <w:rsid w:val="295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2243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eastAsia="Times New Roman"/>
      <w:b/>
      <w:i/>
      <w:color w:val="auto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locked/>
    <w:rsid w:val="00B2243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eastAsia="Times New Roman"/>
      <w:b/>
      <w:i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locked/>
    <w:rsid w:val="00B2243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2436"/>
    <w:rPr>
      <w:rFonts w:eastAsia="Times New Roman"/>
      <w:b/>
      <w:i/>
      <w:sz w:val="32"/>
      <w:lang w:val="en-US" w:eastAsia="zh-CN"/>
    </w:rPr>
  </w:style>
  <w:style w:type="character" w:customStyle="1" w:styleId="20">
    <w:name w:val="Заголовок 2 Знак"/>
    <w:basedOn w:val="a0"/>
    <w:link w:val="2"/>
    <w:rsid w:val="00B22436"/>
    <w:rPr>
      <w:rFonts w:eastAsia="Times New Roman"/>
      <w:b/>
      <w:i/>
      <w:color w:val="000000"/>
      <w:sz w:val="32"/>
      <w:lang w:eastAsia="zh-CN"/>
    </w:rPr>
  </w:style>
  <w:style w:type="character" w:customStyle="1" w:styleId="30">
    <w:name w:val="Заголовок 3 Знак"/>
    <w:basedOn w:val="a0"/>
    <w:link w:val="3"/>
    <w:rsid w:val="00B2243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36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2243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eastAsia="Times New Roman"/>
      <w:b/>
      <w:i/>
      <w:color w:val="auto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locked/>
    <w:rsid w:val="00B2243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eastAsia="Times New Roman"/>
      <w:b/>
      <w:i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locked/>
    <w:rsid w:val="00B2243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2436"/>
    <w:rPr>
      <w:rFonts w:eastAsia="Times New Roman"/>
      <w:b/>
      <w:i/>
      <w:sz w:val="32"/>
      <w:lang w:val="en-US" w:eastAsia="zh-CN"/>
    </w:rPr>
  </w:style>
  <w:style w:type="character" w:customStyle="1" w:styleId="20">
    <w:name w:val="Заголовок 2 Знак"/>
    <w:basedOn w:val="a0"/>
    <w:link w:val="2"/>
    <w:rsid w:val="00B22436"/>
    <w:rPr>
      <w:rFonts w:eastAsia="Times New Roman"/>
      <w:b/>
      <w:i/>
      <w:color w:val="000000"/>
      <w:sz w:val="32"/>
      <w:lang w:eastAsia="zh-CN"/>
    </w:rPr>
  </w:style>
  <w:style w:type="character" w:customStyle="1" w:styleId="30">
    <w:name w:val="Заголовок 3 Знак"/>
    <w:basedOn w:val="a0"/>
    <w:link w:val="3"/>
    <w:rsid w:val="00B2243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Александров</dc:creator>
  <cp:lastModifiedBy>Татьяна</cp:lastModifiedBy>
  <cp:revision>3</cp:revision>
  <dcterms:created xsi:type="dcterms:W3CDTF">2021-03-23T11:28:00Z</dcterms:created>
  <dcterms:modified xsi:type="dcterms:W3CDTF">2021-03-23T11:29:00Z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  <property fmtid="{D5CDD505-2E9C-101B-9397-08002B2CF9AE}" pid="3" name="_DocHome">
    <vt:i4>1671431449</vt:i4>
  </property>
</Properties>
</file>