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9B" w:rsidRPr="000F1FB1" w:rsidRDefault="00D2799B" w:rsidP="007501D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4"/>
          <w:sz w:val="28"/>
          <w:szCs w:val="27"/>
        </w:rPr>
      </w:pPr>
      <w:bookmarkStart w:id="0" w:name="_GoBack"/>
      <w:bookmarkEnd w:id="0"/>
      <w:r w:rsidRPr="000F1FB1">
        <w:rPr>
          <w:rFonts w:ascii="Times New Roman" w:hAnsi="Times New Roman" w:cs="Times New Roman"/>
          <w:b/>
          <w:spacing w:val="-4"/>
          <w:sz w:val="28"/>
          <w:szCs w:val="27"/>
        </w:rPr>
        <w:t>ОПОВЕЩЕНИ</w:t>
      </w:r>
      <w:r w:rsidR="00FE5B1C" w:rsidRPr="000F1FB1">
        <w:rPr>
          <w:rFonts w:ascii="Times New Roman" w:hAnsi="Times New Roman" w:cs="Times New Roman"/>
          <w:b/>
          <w:spacing w:val="-4"/>
          <w:sz w:val="28"/>
          <w:szCs w:val="27"/>
        </w:rPr>
        <w:t>Е</w:t>
      </w:r>
    </w:p>
    <w:p w:rsidR="008D740A" w:rsidRPr="000F1FB1" w:rsidRDefault="008D740A" w:rsidP="007501D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4"/>
          <w:sz w:val="28"/>
          <w:szCs w:val="27"/>
        </w:rPr>
      </w:pPr>
      <w:r w:rsidRPr="000F1FB1">
        <w:rPr>
          <w:rFonts w:ascii="Times New Roman" w:hAnsi="Times New Roman" w:cs="Times New Roman"/>
          <w:b/>
          <w:spacing w:val="-4"/>
          <w:sz w:val="28"/>
          <w:szCs w:val="27"/>
        </w:rPr>
        <w:t xml:space="preserve"> о начале общественных обсуждений </w:t>
      </w:r>
    </w:p>
    <w:p w:rsidR="00541889" w:rsidRDefault="00541889" w:rsidP="007501D9">
      <w:pPr>
        <w:tabs>
          <w:tab w:val="left" w:pos="3735"/>
        </w:tabs>
        <w:spacing w:after="5" w:line="240" w:lineRule="auto"/>
        <w:ind w:left="-142" w:right="62" w:firstLine="72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A0A58" w:rsidRPr="00DB39C5" w:rsidRDefault="00B26B4D" w:rsidP="007501D9">
      <w:pPr>
        <w:spacing w:line="240" w:lineRule="auto"/>
        <w:ind w:left="-142" w:right="27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Общественные обсуждения </w:t>
      </w:r>
      <w:r w:rsidR="00C20865"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документаци</w:t>
      </w:r>
      <w:r w:rsidR="005061E9"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</w:t>
      </w:r>
      <w:r w:rsidR="00C20865"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по </w:t>
      </w:r>
      <w:r w:rsidR="00611DB3"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планировке территории линейного объект</w:t>
      </w:r>
      <w:r w:rsidR="00C20865"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а «</w:t>
      </w:r>
      <w:r w:rsidR="005061E9"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Строительство тоннеля и реконструкция автомоб</w:t>
      </w:r>
      <w:r w:rsidR="003773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ильной дороги 67 Н-256 ул. Ген. </w:t>
      </w:r>
      <w:r w:rsidR="005061E9"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Петрова, на участке от ул. </w:t>
      </w:r>
      <w:proofErr w:type="spellStart"/>
      <w:r w:rsidR="005061E9"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Очаковцев</w:t>
      </w:r>
      <w:proofErr w:type="spellEnd"/>
      <w:r w:rsidR="005061E9"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до ул. </w:t>
      </w:r>
      <w:proofErr w:type="spellStart"/>
      <w:r w:rsidR="005061E9"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Пожарова</w:t>
      </w:r>
      <w:proofErr w:type="spellEnd"/>
      <w:r w:rsidR="005061E9"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в рамках обеспечения транспортной доступности «Парка музейно-мемориального комплекса «Защитникам Севастополя в 1941-1942 гг.» на мысе Хрустальном</w:t>
      </w:r>
      <w:r w:rsidR="005061E9" w:rsidRPr="005061E9">
        <w:rPr>
          <w:rFonts w:ascii="Times New Roman" w:eastAsia="Calibri" w:hAnsi="Times New Roman" w:cs="Times New Roman"/>
          <w:sz w:val="26"/>
          <w:szCs w:val="26"/>
        </w:rPr>
        <w:t xml:space="preserve"> с набережной и Артиллерийской бухтой в городе Севастополе</w:t>
      </w:r>
      <w:r w:rsidR="00611DB3">
        <w:rPr>
          <w:rFonts w:ascii="Times New Roman" w:eastAsia="Calibri" w:hAnsi="Times New Roman" w:cs="Times New Roman"/>
          <w:sz w:val="26"/>
          <w:szCs w:val="26"/>
        </w:rPr>
        <w:t>»</w:t>
      </w:r>
      <w:r w:rsidR="00027567" w:rsidRPr="008D5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12F" w:rsidRPr="008D5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назначены </w:t>
      </w:r>
      <w:r w:rsidR="008D55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="00612B43" w:rsidRPr="008D5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5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8D553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532">
        <w:rPr>
          <w:rFonts w:ascii="Times New Roman" w:eastAsia="Calibri" w:hAnsi="Times New Roman" w:cs="Times New Roman"/>
          <w:sz w:val="26"/>
          <w:szCs w:val="26"/>
        </w:rPr>
        <w:t xml:space="preserve"> Департамента архитектуры и</w:t>
      </w:r>
      <w:r w:rsidR="00F90CEE" w:rsidRPr="008D5532">
        <w:rPr>
          <w:rFonts w:ascii="Times New Roman" w:eastAsia="Calibri" w:hAnsi="Times New Roman" w:cs="Times New Roman"/>
          <w:sz w:val="26"/>
          <w:szCs w:val="26"/>
        </w:rPr>
        <w:t> </w:t>
      </w:r>
      <w:r w:rsidRPr="008D5532">
        <w:rPr>
          <w:rFonts w:ascii="Times New Roman" w:eastAsia="Calibri" w:hAnsi="Times New Roman" w:cs="Times New Roman"/>
          <w:sz w:val="26"/>
          <w:szCs w:val="26"/>
        </w:rPr>
        <w:t>градос</w:t>
      </w:r>
      <w:r w:rsidR="002516D3" w:rsidRPr="008D5532">
        <w:rPr>
          <w:rFonts w:ascii="Times New Roman" w:eastAsia="Calibri" w:hAnsi="Times New Roman" w:cs="Times New Roman"/>
          <w:sz w:val="26"/>
          <w:szCs w:val="26"/>
        </w:rPr>
        <w:t xml:space="preserve">троительства города Севастополя </w:t>
      </w:r>
      <w:r w:rsidR="008978C4" w:rsidRPr="00DB39C5">
        <w:rPr>
          <w:rFonts w:ascii="Times New Roman" w:eastAsia="Calibri" w:hAnsi="Times New Roman" w:cs="Times New Roman"/>
          <w:sz w:val="26"/>
          <w:szCs w:val="26"/>
        </w:rPr>
        <w:t>№ </w:t>
      </w:r>
      <w:r w:rsidR="005061E9">
        <w:rPr>
          <w:rFonts w:ascii="Times New Roman" w:eastAsia="Calibri" w:hAnsi="Times New Roman" w:cs="Times New Roman"/>
          <w:sz w:val="26"/>
          <w:szCs w:val="26"/>
        </w:rPr>
        <w:t>3</w:t>
      </w:r>
      <w:r w:rsidR="008978C4" w:rsidRPr="00DB39C5">
        <w:rPr>
          <w:rFonts w:ascii="Times New Roman" w:eastAsia="Calibri" w:hAnsi="Times New Roman" w:cs="Times New Roman"/>
          <w:sz w:val="26"/>
          <w:szCs w:val="26"/>
        </w:rPr>
        <w:t xml:space="preserve"> от </w:t>
      </w:r>
      <w:r w:rsidR="00A43BF0" w:rsidRPr="00DB39C5">
        <w:rPr>
          <w:rFonts w:ascii="Times New Roman" w:eastAsia="Calibri" w:hAnsi="Times New Roman" w:cs="Times New Roman"/>
          <w:sz w:val="26"/>
          <w:szCs w:val="26"/>
        </w:rPr>
        <w:t>1</w:t>
      </w:r>
      <w:r w:rsidR="005061E9">
        <w:rPr>
          <w:rFonts w:ascii="Times New Roman" w:eastAsia="Calibri" w:hAnsi="Times New Roman" w:cs="Times New Roman"/>
          <w:sz w:val="26"/>
          <w:szCs w:val="26"/>
        </w:rPr>
        <w:t>7.01.2025</w:t>
      </w:r>
      <w:r w:rsidR="008978C4" w:rsidRPr="00DB39C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6B4D" w:rsidRPr="00CF681F" w:rsidRDefault="0068209B" w:rsidP="007501D9">
      <w:pPr>
        <w:spacing w:line="240" w:lineRule="auto"/>
        <w:ind w:left="-142" w:right="27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Документация</w:t>
      </w:r>
      <w:r w:rsidR="00B26B4D" w:rsidRPr="00CF681F">
        <w:rPr>
          <w:rFonts w:ascii="Times New Roman" w:eastAsia="Calibri" w:hAnsi="Times New Roman" w:cs="Times New Roman"/>
          <w:sz w:val="26"/>
          <w:szCs w:val="26"/>
        </w:rPr>
        <w:t>, подлежащ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="00B26B4D" w:rsidRPr="00CF681F">
        <w:rPr>
          <w:rFonts w:ascii="Times New Roman" w:eastAsia="Calibri" w:hAnsi="Times New Roman" w:cs="Times New Roman"/>
          <w:sz w:val="26"/>
          <w:szCs w:val="26"/>
        </w:rPr>
        <w:t xml:space="preserve"> рассмотрению на общественных обсуждениях,</w:t>
      </w:r>
      <w:r w:rsidR="008C5C0A" w:rsidRPr="00CF681F">
        <w:rPr>
          <w:rFonts w:ascii="Times New Roman" w:eastAsia="Calibri" w:hAnsi="Times New Roman" w:cs="Times New Roman"/>
          <w:sz w:val="26"/>
          <w:szCs w:val="26"/>
        </w:rPr>
        <w:t xml:space="preserve"> и </w:t>
      </w:r>
      <w:r w:rsidR="00B26B4D" w:rsidRPr="00CF681F">
        <w:rPr>
          <w:rFonts w:ascii="Times New Roman" w:eastAsia="Calibri" w:hAnsi="Times New Roman" w:cs="Times New Roman"/>
          <w:sz w:val="26"/>
          <w:szCs w:val="26"/>
        </w:rPr>
        <w:t>информационные материалы к не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="00B26B4D" w:rsidRPr="00CF681F">
        <w:rPr>
          <w:rFonts w:ascii="Times New Roman" w:eastAsia="Calibri" w:hAnsi="Times New Roman" w:cs="Times New Roman"/>
          <w:sz w:val="26"/>
          <w:szCs w:val="26"/>
        </w:rPr>
        <w:t xml:space="preserve"> будут размещены на официальных сайтах Правительства Севастополя и организатора общественных обсуждений (далее</w:t>
      </w:r>
      <w:r w:rsidR="009E6313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B26B4D" w:rsidRPr="00CF681F">
        <w:rPr>
          <w:rFonts w:ascii="Times New Roman" w:eastAsia="Calibri" w:hAnsi="Times New Roman" w:cs="Times New Roman"/>
          <w:sz w:val="26"/>
          <w:szCs w:val="26"/>
        </w:rPr>
        <w:t>организатор)</w:t>
      </w:r>
      <w:r w:rsidR="000D0103" w:rsidRPr="00CF681F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B26B4D" w:rsidRPr="00CF681F">
        <w:rPr>
          <w:rFonts w:ascii="Times New Roman" w:eastAsia="Calibri" w:hAnsi="Times New Roman" w:cs="Times New Roman"/>
          <w:sz w:val="26"/>
          <w:szCs w:val="26"/>
        </w:rPr>
        <w:t>адресам:</w:t>
      </w:r>
    </w:p>
    <w:p w:rsidR="00B26B4D" w:rsidRPr="00CF681F" w:rsidRDefault="00B26B4D" w:rsidP="007501D9">
      <w:pPr>
        <w:spacing w:after="5" w:line="240" w:lineRule="auto"/>
        <w:ind w:left="-142" w:right="62" w:firstLine="851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CF68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Сайт Правительства Севастополя – </w:t>
      </w:r>
      <w:proofErr w:type="spellStart"/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val="en-US" w:eastAsia="ru-RU"/>
        </w:rPr>
        <w:t>sev</w:t>
      </w:r>
      <w:proofErr w:type="spellEnd"/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val="en-US" w:eastAsia="ru-RU"/>
        </w:rPr>
        <w:t>gov</w:t>
      </w:r>
      <w:proofErr w:type="spellEnd"/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val="en-US" w:eastAsia="ru-RU"/>
        </w:rPr>
        <w:t>ru</w:t>
      </w:r>
      <w:proofErr w:type="spellEnd"/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B26B4D" w:rsidRPr="00CF681F" w:rsidRDefault="00B26B4D" w:rsidP="007501D9">
      <w:pPr>
        <w:spacing w:after="5" w:line="240" w:lineRule="auto"/>
        <w:ind w:left="-142" w:right="62" w:firstLine="851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CF68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Сайт Департамента архитектуры и градостроительства – </w:t>
      </w:r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val="en-US" w:eastAsia="ru-RU"/>
        </w:rPr>
        <w:t>dag</w:t>
      </w:r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val="en-US" w:eastAsia="ru-RU"/>
        </w:rPr>
        <w:t>sev</w:t>
      </w:r>
      <w:proofErr w:type="spellEnd"/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val="en-US" w:eastAsia="ru-RU"/>
        </w:rPr>
        <w:t>gov</w:t>
      </w:r>
      <w:proofErr w:type="spellEnd"/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val="en-US" w:eastAsia="ru-RU"/>
        </w:rPr>
        <w:t>ru</w:t>
      </w:r>
      <w:proofErr w:type="spellEnd"/>
      <w:r w:rsidRPr="00CF681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CF68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26B4D" w:rsidRPr="00CF681F" w:rsidRDefault="00B26B4D" w:rsidP="007501D9">
      <w:pPr>
        <w:spacing w:after="1" w:line="240" w:lineRule="auto"/>
        <w:ind w:left="-142" w:right="14" w:firstLine="851"/>
        <w:jc w:val="center"/>
        <w:rPr>
          <w:rFonts w:ascii="Times New Roman" w:eastAsia="Times New Roman" w:hAnsi="Times New Roman" w:cs="Times New Roman"/>
          <w:spacing w:val="-4"/>
          <w:sz w:val="20"/>
          <w:szCs w:val="26"/>
          <w:lang w:eastAsia="ru-RU"/>
        </w:rPr>
      </w:pPr>
      <w:r w:rsidRPr="00CF681F">
        <w:rPr>
          <w:rFonts w:ascii="Times New Roman" w:eastAsia="Times New Roman" w:hAnsi="Times New Roman" w:cs="Times New Roman"/>
          <w:spacing w:val="-4"/>
          <w:sz w:val="20"/>
          <w:szCs w:val="26"/>
          <w:lang w:eastAsia="ru-RU"/>
        </w:rPr>
        <w:t xml:space="preserve">                   (информация об официальных сайтах)</w:t>
      </w:r>
    </w:p>
    <w:p w:rsidR="005061E9" w:rsidRDefault="00B26B4D" w:rsidP="007501D9">
      <w:pPr>
        <w:pStyle w:val="a3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681F">
        <w:rPr>
          <w:rFonts w:ascii="Times New Roman" w:eastAsia="Calibri" w:hAnsi="Times New Roman" w:cs="Times New Roman"/>
          <w:sz w:val="26"/>
          <w:szCs w:val="26"/>
        </w:rPr>
        <w:t xml:space="preserve">Информация о проекте, подлежащем рассмотрению на общественных обсуждениях: </w:t>
      </w:r>
      <w:r w:rsidR="00BD7051">
        <w:rPr>
          <w:rFonts w:ascii="Times New Roman" w:eastAsia="Calibri" w:hAnsi="Times New Roman" w:cs="Times New Roman"/>
          <w:sz w:val="26"/>
          <w:szCs w:val="26"/>
        </w:rPr>
        <w:t>п</w:t>
      </w:r>
      <w:r w:rsidR="00BD7051" w:rsidRPr="00BD7051">
        <w:rPr>
          <w:rFonts w:ascii="Times New Roman" w:eastAsia="Calibri" w:hAnsi="Times New Roman" w:cs="Times New Roman"/>
          <w:sz w:val="26"/>
          <w:szCs w:val="26"/>
        </w:rPr>
        <w:t>роектируемая территория располагается</w:t>
      </w:r>
      <w:r w:rsidR="005061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61E9" w:rsidRPr="005061E9">
        <w:rPr>
          <w:rFonts w:ascii="Times New Roman" w:eastAsia="Calibri" w:hAnsi="Times New Roman" w:cs="Times New Roman"/>
          <w:sz w:val="26"/>
          <w:szCs w:val="26"/>
        </w:rPr>
        <w:t>в границах города Федерального значения Севастополя, на территории Ленинско</w:t>
      </w:r>
      <w:r w:rsidR="005061E9">
        <w:rPr>
          <w:rFonts w:ascii="Times New Roman" w:eastAsia="Calibri" w:hAnsi="Times New Roman" w:cs="Times New Roman"/>
          <w:sz w:val="26"/>
          <w:szCs w:val="26"/>
        </w:rPr>
        <w:t>го</w:t>
      </w:r>
      <w:r w:rsidR="005061E9" w:rsidRPr="005061E9">
        <w:rPr>
          <w:rFonts w:ascii="Times New Roman" w:eastAsia="Calibri" w:hAnsi="Times New Roman" w:cs="Times New Roman"/>
          <w:sz w:val="26"/>
          <w:szCs w:val="26"/>
        </w:rPr>
        <w:t xml:space="preserve"> внутригородско</w:t>
      </w:r>
      <w:r w:rsidR="005061E9">
        <w:rPr>
          <w:rFonts w:ascii="Times New Roman" w:eastAsia="Calibri" w:hAnsi="Times New Roman" w:cs="Times New Roman"/>
          <w:sz w:val="26"/>
          <w:szCs w:val="26"/>
        </w:rPr>
        <w:t>го</w:t>
      </w:r>
      <w:r w:rsidR="005061E9" w:rsidRPr="005061E9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5061E9">
        <w:rPr>
          <w:rFonts w:ascii="Times New Roman" w:eastAsia="Calibri" w:hAnsi="Times New Roman" w:cs="Times New Roman"/>
          <w:sz w:val="26"/>
          <w:szCs w:val="26"/>
        </w:rPr>
        <w:t>го</w:t>
      </w:r>
      <w:r w:rsidR="005061E9" w:rsidRPr="005061E9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5061E9">
        <w:rPr>
          <w:rFonts w:ascii="Times New Roman" w:eastAsia="Calibri" w:hAnsi="Times New Roman" w:cs="Times New Roman"/>
          <w:sz w:val="26"/>
          <w:szCs w:val="26"/>
        </w:rPr>
        <w:t xml:space="preserve">я, </w:t>
      </w:r>
      <w:r w:rsidR="004D645B" w:rsidRPr="004D645B">
        <w:rPr>
          <w:rFonts w:ascii="Times New Roman" w:eastAsia="Calibri" w:hAnsi="Times New Roman" w:cs="Times New Roman"/>
          <w:sz w:val="26"/>
          <w:szCs w:val="26"/>
        </w:rPr>
        <w:t>зона планируемого размещения линейного объекта (автомобильная дорога) общей площадью 3,83 га</w:t>
      </w:r>
      <w:r w:rsidR="005061E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061E9" w:rsidRDefault="005061E9" w:rsidP="005061E9">
      <w:pPr>
        <w:pStyle w:val="a3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E9">
        <w:rPr>
          <w:rFonts w:ascii="Times New Roman" w:eastAsia="Calibri" w:hAnsi="Times New Roman" w:cs="Times New Roman"/>
          <w:sz w:val="26"/>
          <w:szCs w:val="26"/>
        </w:rPr>
        <w:t>Протяженность участк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5061E9">
        <w:rPr>
          <w:rFonts w:ascii="Times New Roman" w:eastAsia="Calibri" w:hAnsi="Times New Roman" w:cs="Times New Roman"/>
          <w:sz w:val="26"/>
          <w:szCs w:val="26"/>
        </w:rPr>
        <w:t xml:space="preserve"> проектирования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5061E9" w:rsidRPr="005061E9" w:rsidRDefault="005061E9" w:rsidP="005061E9">
      <w:pPr>
        <w:pStyle w:val="a3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 </w:t>
      </w:r>
      <w:r w:rsidRPr="005061E9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proofErr w:type="spellStart"/>
      <w:r w:rsidRPr="005061E9">
        <w:rPr>
          <w:rFonts w:ascii="Times New Roman" w:eastAsia="Calibri" w:hAnsi="Times New Roman" w:cs="Times New Roman"/>
          <w:sz w:val="26"/>
          <w:szCs w:val="26"/>
        </w:rPr>
        <w:t>Пожарова</w:t>
      </w:r>
      <w:proofErr w:type="spellEnd"/>
      <w:r w:rsidRPr="005061E9">
        <w:rPr>
          <w:rFonts w:ascii="Times New Roman" w:eastAsia="Calibri" w:hAnsi="Times New Roman" w:cs="Times New Roman"/>
          <w:sz w:val="26"/>
          <w:szCs w:val="26"/>
        </w:rPr>
        <w:t xml:space="preserve"> – Стрелецкий спуск составляет 398</w:t>
      </w:r>
      <w:r w:rsidR="00456A8D">
        <w:rPr>
          <w:rFonts w:ascii="Times New Roman" w:eastAsia="Calibri" w:hAnsi="Times New Roman" w:cs="Times New Roman"/>
          <w:sz w:val="26"/>
          <w:szCs w:val="26"/>
        </w:rPr>
        <w:t> </w:t>
      </w:r>
      <w:r w:rsidRPr="005061E9">
        <w:rPr>
          <w:rFonts w:ascii="Times New Roman" w:eastAsia="Calibri" w:hAnsi="Times New Roman" w:cs="Times New Roman"/>
          <w:sz w:val="26"/>
          <w:szCs w:val="26"/>
        </w:rPr>
        <w:t>м (4 полосы движе</w:t>
      </w:r>
      <w:r w:rsidR="00D91C7A">
        <w:rPr>
          <w:rFonts w:ascii="Times New Roman" w:eastAsia="Calibri" w:hAnsi="Times New Roman" w:cs="Times New Roman"/>
          <w:sz w:val="26"/>
          <w:szCs w:val="26"/>
        </w:rPr>
        <w:t>ния, ширина тротуара – 2,25 м);</w:t>
      </w:r>
    </w:p>
    <w:p w:rsidR="005061E9" w:rsidRPr="00D91C7A" w:rsidRDefault="005061E9" w:rsidP="005061E9">
      <w:pPr>
        <w:pStyle w:val="a3"/>
        <w:ind w:left="-142"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D91C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- ул. Карантинная </w:t>
      </w:r>
      <w:r w:rsidR="00D91C7A" w:rsidRPr="00D91C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составляет</w:t>
      </w:r>
      <w:r w:rsidRPr="00D91C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134,46 м (4 полосы д</w:t>
      </w:r>
      <w:r w:rsidR="00D91C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вижения, ширина тротуара – 2 м);</w:t>
      </w:r>
      <w:r w:rsidRPr="00D91C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:rsidR="005061E9" w:rsidRPr="005061E9" w:rsidRDefault="005061E9" w:rsidP="005061E9">
      <w:pPr>
        <w:pStyle w:val="a3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 </w:t>
      </w:r>
      <w:r w:rsidRPr="005061E9">
        <w:rPr>
          <w:rFonts w:ascii="Times New Roman" w:eastAsia="Calibri" w:hAnsi="Times New Roman" w:cs="Times New Roman"/>
          <w:sz w:val="26"/>
          <w:szCs w:val="26"/>
        </w:rPr>
        <w:t>ул. Генерала Петрова (трасса 1</w:t>
      </w:r>
      <w:r w:rsidR="00CC2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270F" w:rsidRPr="00CC270F">
        <w:rPr>
          <w:rFonts w:ascii="Times New Roman" w:eastAsia="Calibri" w:hAnsi="Times New Roman" w:cs="Times New Roman"/>
          <w:sz w:val="26"/>
          <w:szCs w:val="26"/>
        </w:rPr>
        <w:t>–</w:t>
      </w:r>
      <w:r w:rsidRPr="005061E9">
        <w:rPr>
          <w:rFonts w:ascii="Times New Roman" w:eastAsia="Calibri" w:hAnsi="Times New Roman" w:cs="Times New Roman"/>
          <w:sz w:val="26"/>
          <w:szCs w:val="26"/>
        </w:rPr>
        <w:t xml:space="preserve"> 700,3 м</w:t>
      </w:r>
      <w:r w:rsidR="00CC270F">
        <w:rPr>
          <w:rFonts w:ascii="Times New Roman" w:eastAsia="Calibri" w:hAnsi="Times New Roman" w:cs="Times New Roman"/>
          <w:sz w:val="26"/>
          <w:szCs w:val="26"/>
        </w:rPr>
        <w:t>)</w:t>
      </w:r>
      <w:r w:rsidRPr="005061E9">
        <w:rPr>
          <w:rFonts w:ascii="Times New Roman" w:eastAsia="Calibri" w:hAnsi="Times New Roman" w:cs="Times New Roman"/>
          <w:sz w:val="26"/>
          <w:szCs w:val="26"/>
        </w:rPr>
        <w:t>, ул. Генерала Петрова (трасса 2</w:t>
      </w:r>
      <w:r w:rsidR="00CC2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270F" w:rsidRPr="00CC270F">
        <w:rPr>
          <w:rFonts w:ascii="Times New Roman" w:eastAsia="Calibri" w:hAnsi="Times New Roman" w:cs="Times New Roman"/>
          <w:sz w:val="26"/>
          <w:szCs w:val="26"/>
        </w:rPr>
        <w:t>–</w:t>
      </w:r>
      <w:r w:rsidR="00CC270F">
        <w:rPr>
          <w:rFonts w:ascii="Times New Roman" w:eastAsia="Calibri" w:hAnsi="Times New Roman" w:cs="Times New Roman"/>
          <w:sz w:val="26"/>
          <w:szCs w:val="26"/>
        </w:rPr>
        <w:t xml:space="preserve"> 59,36 </w:t>
      </w:r>
      <w:r w:rsidRPr="005061E9">
        <w:rPr>
          <w:rFonts w:ascii="Times New Roman" w:eastAsia="Calibri" w:hAnsi="Times New Roman" w:cs="Times New Roman"/>
          <w:sz w:val="26"/>
          <w:szCs w:val="26"/>
        </w:rPr>
        <w:t>м</w:t>
      </w:r>
      <w:r w:rsidR="00CC270F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5061E9">
        <w:rPr>
          <w:rFonts w:ascii="Times New Roman" w:eastAsia="Calibri" w:hAnsi="Times New Roman" w:cs="Times New Roman"/>
          <w:sz w:val="26"/>
          <w:szCs w:val="26"/>
        </w:rPr>
        <w:t xml:space="preserve">2 полосы движения, ширина тротуара – 2,25 м. </w:t>
      </w:r>
    </w:p>
    <w:p w:rsidR="005061E9" w:rsidRPr="005061E9" w:rsidRDefault="005061E9" w:rsidP="005061E9">
      <w:pPr>
        <w:pStyle w:val="a3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 </w:t>
      </w:r>
      <w:r w:rsidRPr="005061E9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proofErr w:type="spellStart"/>
      <w:r w:rsidRPr="005061E9">
        <w:rPr>
          <w:rFonts w:ascii="Times New Roman" w:eastAsia="Calibri" w:hAnsi="Times New Roman" w:cs="Times New Roman"/>
          <w:sz w:val="26"/>
          <w:szCs w:val="26"/>
        </w:rPr>
        <w:t>Очаковцев</w:t>
      </w:r>
      <w:proofErr w:type="spellEnd"/>
      <w:r w:rsidRPr="005061E9">
        <w:rPr>
          <w:rFonts w:ascii="Times New Roman" w:eastAsia="Calibri" w:hAnsi="Times New Roman" w:cs="Times New Roman"/>
          <w:sz w:val="26"/>
          <w:szCs w:val="26"/>
        </w:rPr>
        <w:t xml:space="preserve"> (трасса 1</w:t>
      </w:r>
      <w:r w:rsidR="00CC2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270F" w:rsidRPr="00CC270F">
        <w:rPr>
          <w:rFonts w:ascii="Times New Roman" w:eastAsia="Calibri" w:hAnsi="Times New Roman" w:cs="Times New Roman"/>
          <w:sz w:val="26"/>
          <w:szCs w:val="26"/>
        </w:rPr>
        <w:t>–</w:t>
      </w:r>
      <w:r w:rsidR="00CC2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61E9">
        <w:rPr>
          <w:rFonts w:ascii="Times New Roman" w:eastAsia="Calibri" w:hAnsi="Times New Roman" w:cs="Times New Roman"/>
          <w:sz w:val="26"/>
          <w:szCs w:val="26"/>
        </w:rPr>
        <w:t>135,58 м</w:t>
      </w:r>
      <w:r w:rsidR="00CC270F">
        <w:rPr>
          <w:rFonts w:ascii="Times New Roman" w:eastAsia="Calibri" w:hAnsi="Times New Roman" w:cs="Times New Roman"/>
          <w:sz w:val="26"/>
          <w:szCs w:val="26"/>
        </w:rPr>
        <w:t>)</w:t>
      </w:r>
      <w:r w:rsidRPr="005061E9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proofErr w:type="spellStart"/>
      <w:r w:rsidRPr="005061E9">
        <w:rPr>
          <w:rFonts w:ascii="Times New Roman" w:eastAsia="Calibri" w:hAnsi="Times New Roman" w:cs="Times New Roman"/>
          <w:sz w:val="26"/>
          <w:szCs w:val="26"/>
        </w:rPr>
        <w:t>Очаковцев</w:t>
      </w:r>
      <w:proofErr w:type="spellEnd"/>
      <w:r w:rsidRPr="005061E9">
        <w:rPr>
          <w:rFonts w:ascii="Times New Roman" w:eastAsia="Calibri" w:hAnsi="Times New Roman" w:cs="Times New Roman"/>
          <w:sz w:val="26"/>
          <w:szCs w:val="26"/>
        </w:rPr>
        <w:t xml:space="preserve"> (трасса 2 </w:t>
      </w:r>
      <w:r w:rsidR="00CC270F" w:rsidRPr="00CC270F">
        <w:rPr>
          <w:rFonts w:ascii="Times New Roman" w:eastAsia="Calibri" w:hAnsi="Times New Roman" w:cs="Times New Roman"/>
          <w:sz w:val="26"/>
          <w:szCs w:val="26"/>
        </w:rPr>
        <w:t>–</w:t>
      </w:r>
      <w:r w:rsidRPr="005061E9">
        <w:rPr>
          <w:rFonts w:ascii="Times New Roman" w:eastAsia="Calibri" w:hAnsi="Times New Roman" w:cs="Times New Roman"/>
          <w:sz w:val="26"/>
          <w:szCs w:val="26"/>
        </w:rPr>
        <w:t xml:space="preserve"> 57,15</w:t>
      </w:r>
      <w:r w:rsidR="00A258D6">
        <w:rPr>
          <w:rFonts w:ascii="Times New Roman" w:eastAsia="Calibri" w:hAnsi="Times New Roman" w:cs="Times New Roman"/>
          <w:sz w:val="26"/>
          <w:szCs w:val="26"/>
        </w:rPr>
        <w:t> </w:t>
      </w:r>
      <w:r w:rsidRPr="005061E9">
        <w:rPr>
          <w:rFonts w:ascii="Times New Roman" w:eastAsia="Calibri" w:hAnsi="Times New Roman" w:cs="Times New Roman"/>
          <w:sz w:val="26"/>
          <w:szCs w:val="26"/>
        </w:rPr>
        <w:t>м</w:t>
      </w:r>
      <w:r w:rsidR="00CC270F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5061E9">
        <w:rPr>
          <w:rFonts w:ascii="Times New Roman" w:eastAsia="Calibri" w:hAnsi="Times New Roman" w:cs="Times New Roman"/>
          <w:sz w:val="26"/>
          <w:szCs w:val="26"/>
        </w:rPr>
        <w:t xml:space="preserve">2 полосы движения, </w:t>
      </w:r>
      <w:r w:rsidR="00CC270F">
        <w:rPr>
          <w:rFonts w:ascii="Times New Roman" w:eastAsia="Calibri" w:hAnsi="Times New Roman" w:cs="Times New Roman"/>
          <w:sz w:val="26"/>
          <w:szCs w:val="26"/>
        </w:rPr>
        <w:t>ширина тротуара – 2,25 м</w:t>
      </w:r>
      <w:r w:rsidRPr="005061E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061E9" w:rsidRPr="005061E9" w:rsidRDefault="005061E9" w:rsidP="005061E9">
      <w:pPr>
        <w:pStyle w:val="a3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 ул. </w:t>
      </w:r>
      <w:r w:rsidR="008D0E32"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Нефедова</w:t>
      </w:r>
      <w:r w:rsidRPr="00D178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составляет 90,64 м (1 полоса движения, ширина тротуара – 1,5 м).</w:t>
      </w:r>
    </w:p>
    <w:p w:rsidR="005061E9" w:rsidRDefault="005061E9" w:rsidP="005061E9">
      <w:pPr>
        <w:pStyle w:val="a3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E9">
        <w:rPr>
          <w:rFonts w:ascii="Times New Roman" w:eastAsia="Calibri" w:hAnsi="Times New Roman" w:cs="Times New Roman"/>
          <w:sz w:val="26"/>
          <w:szCs w:val="26"/>
        </w:rPr>
        <w:t>Общая протяженность тоннельного перехода составляет 317 м и включае</w:t>
      </w:r>
      <w:r>
        <w:rPr>
          <w:rFonts w:ascii="Times New Roman" w:eastAsia="Calibri" w:hAnsi="Times New Roman" w:cs="Times New Roman"/>
          <w:sz w:val="26"/>
          <w:szCs w:val="26"/>
        </w:rPr>
        <w:t>т в </w:t>
      </w:r>
      <w:r w:rsidRPr="005061E9">
        <w:rPr>
          <w:rFonts w:ascii="Times New Roman" w:eastAsia="Calibri" w:hAnsi="Times New Roman" w:cs="Times New Roman"/>
          <w:sz w:val="26"/>
          <w:szCs w:val="26"/>
        </w:rPr>
        <w:t>себя автодорожный тоннель протяженностью 237</w:t>
      </w:r>
      <w:r w:rsidR="008D0E32">
        <w:rPr>
          <w:rFonts w:ascii="Times New Roman" w:eastAsia="Calibri" w:hAnsi="Times New Roman" w:cs="Times New Roman"/>
          <w:sz w:val="26"/>
          <w:szCs w:val="26"/>
        </w:rPr>
        <w:t> </w:t>
      </w:r>
      <w:r w:rsidRPr="005061E9">
        <w:rPr>
          <w:rFonts w:ascii="Times New Roman" w:eastAsia="Calibri" w:hAnsi="Times New Roman" w:cs="Times New Roman"/>
          <w:sz w:val="26"/>
          <w:szCs w:val="26"/>
        </w:rPr>
        <w:t>м, сооружаемый закрытым (210</w:t>
      </w:r>
      <w:r w:rsidR="008D0E32">
        <w:rPr>
          <w:rFonts w:ascii="Times New Roman" w:eastAsia="Calibri" w:hAnsi="Times New Roman" w:cs="Times New Roman"/>
          <w:sz w:val="26"/>
          <w:szCs w:val="26"/>
        </w:rPr>
        <w:t> </w:t>
      </w:r>
      <w:r w:rsidR="00AB46F2">
        <w:rPr>
          <w:rFonts w:ascii="Times New Roman" w:eastAsia="Calibri" w:hAnsi="Times New Roman" w:cs="Times New Roman"/>
          <w:sz w:val="26"/>
          <w:szCs w:val="26"/>
        </w:rPr>
        <w:t>м) и </w:t>
      </w:r>
      <w:r w:rsidRPr="005061E9">
        <w:rPr>
          <w:rFonts w:ascii="Times New Roman" w:eastAsia="Calibri" w:hAnsi="Times New Roman" w:cs="Times New Roman"/>
          <w:sz w:val="26"/>
          <w:szCs w:val="26"/>
        </w:rPr>
        <w:t>открытым (27</w:t>
      </w:r>
      <w:r w:rsidR="008D0E32">
        <w:rPr>
          <w:rFonts w:ascii="Times New Roman" w:eastAsia="Calibri" w:hAnsi="Times New Roman" w:cs="Times New Roman"/>
          <w:sz w:val="26"/>
          <w:szCs w:val="26"/>
        </w:rPr>
        <w:t> </w:t>
      </w:r>
      <w:r w:rsidRPr="005061E9">
        <w:rPr>
          <w:rFonts w:ascii="Times New Roman" w:eastAsia="Calibri" w:hAnsi="Times New Roman" w:cs="Times New Roman"/>
          <w:sz w:val="26"/>
          <w:szCs w:val="26"/>
        </w:rPr>
        <w:t xml:space="preserve">м) способами, а также рамповые участки </w:t>
      </w:r>
      <w:r w:rsidR="00AB46F2" w:rsidRPr="00AB46F2">
        <w:rPr>
          <w:rFonts w:ascii="Times New Roman" w:eastAsia="Calibri" w:hAnsi="Times New Roman" w:cs="Times New Roman"/>
          <w:sz w:val="26"/>
          <w:szCs w:val="26"/>
        </w:rPr>
        <w:t>–</w:t>
      </w:r>
      <w:r w:rsidR="00AB46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0E32">
        <w:rPr>
          <w:rFonts w:ascii="Times New Roman" w:eastAsia="Calibri" w:hAnsi="Times New Roman" w:cs="Times New Roman"/>
          <w:sz w:val="26"/>
          <w:szCs w:val="26"/>
        </w:rPr>
        <w:t>29 </w:t>
      </w:r>
      <w:r w:rsidR="00AB46F2">
        <w:rPr>
          <w:rFonts w:ascii="Times New Roman" w:eastAsia="Calibri" w:hAnsi="Times New Roman" w:cs="Times New Roman"/>
          <w:sz w:val="26"/>
          <w:szCs w:val="26"/>
        </w:rPr>
        <w:t>м на Западном портале и </w:t>
      </w:r>
      <w:r w:rsidRPr="005061E9">
        <w:rPr>
          <w:rFonts w:ascii="Times New Roman" w:eastAsia="Calibri" w:hAnsi="Times New Roman" w:cs="Times New Roman"/>
          <w:sz w:val="26"/>
          <w:szCs w:val="26"/>
        </w:rPr>
        <w:t>51</w:t>
      </w:r>
      <w:r w:rsidR="00AB46F2">
        <w:rPr>
          <w:rFonts w:ascii="Times New Roman" w:eastAsia="Calibri" w:hAnsi="Times New Roman" w:cs="Times New Roman"/>
          <w:sz w:val="26"/>
          <w:szCs w:val="26"/>
        </w:rPr>
        <w:t> </w:t>
      </w:r>
      <w:r w:rsidRPr="005061E9">
        <w:rPr>
          <w:rFonts w:ascii="Times New Roman" w:eastAsia="Calibri" w:hAnsi="Times New Roman" w:cs="Times New Roman"/>
          <w:sz w:val="26"/>
          <w:szCs w:val="26"/>
        </w:rPr>
        <w:t>м на Восточном. Максимальная глубина заложения тоннеля (от поверхности земли до уровня проезжей части) – 18,6 м.</w:t>
      </w:r>
    </w:p>
    <w:p w:rsidR="005061E9" w:rsidRPr="005D67EE" w:rsidRDefault="005061E9" w:rsidP="007501D9">
      <w:pPr>
        <w:spacing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6"/>
          <w:lang w:eastAsia="ru-RU"/>
        </w:rPr>
      </w:pPr>
    </w:p>
    <w:p w:rsidR="000D0103" w:rsidRPr="00CF681F" w:rsidRDefault="00B26B4D" w:rsidP="007501D9">
      <w:pPr>
        <w:spacing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Перечень информационных материалов к проекту:</w:t>
      </w:r>
    </w:p>
    <w:p w:rsidR="000D0103" w:rsidRPr="00CF681F" w:rsidRDefault="000D0103" w:rsidP="007501D9">
      <w:pPr>
        <w:pStyle w:val="a4"/>
        <w:numPr>
          <w:ilvl w:val="0"/>
          <w:numId w:val="8"/>
        </w:numPr>
        <w:spacing w:after="5" w:line="240" w:lineRule="auto"/>
        <w:ind w:left="-142" w:right="26" w:firstLine="851"/>
        <w:rPr>
          <w:rFonts w:ascii="Times New Roman" w:eastAsia="Calibri" w:hAnsi="Times New Roman" w:cs="Times New Roman"/>
          <w:sz w:val="26"/>
          <w:szCs w:val="26"/>
        </w:rPr>
      </w:pPr>
      <w:r w:rsidRPr="00CF681F">
        <w:rPr>
          <w:rFonts w:ascii="Times New Roman" w:eastAsia="Calibri" w:hAnsi="Times New Roman" w:cs="Times New Roman"/>
          <w:sz w:val="26"/>
          <w:szCs w:val="26"/>
        </w:rPr>
        <w:t>Проект планировки территории. Основная (утверждаемая) часть</w:t>
      </w:r>
    </w:p>
    <w:p w:rsidR="000D0103" w:rsidRDefault="000D0103" w:rsidP="007501D9">
      <w:pPr>
        <w:pStyle w:val="a4"/>
        <w:numPr>
          <w:ilvl w:val="0"/>
          <w:numId w:val="8"/>
        </w:numPr>
        <w:spacing w:after="5" w:line="240" w:lineRule="auto"/>
        <w:ind w:left="-142" w:right="26" w:firstLine="851"/>
        <w:rPr>
          <w:rFonts w:ascii="Times New Roman" w:eastAsia="Calibri" w:hAnsi="Times New Roman" w:cs="Times New Roman"/>
          <w:sz w:val="26"/>
          <w:szCs w:val="26"/>
        </w:rPr>
      </w:pPr>
      <w:r w:rsidRPr="00CF681F">
        <w:rPr>
          <w:rFonts w:ascii="Times New Roman" w:eastAsia="Calibri" w:hAnsi="Times New Roman" w:cs="Times New Roman"/>
          <w:sz w:val="26"/>
          <w:szCs w:val="26"/>
        </w:rPr>
        <w:t>Проект межевания территории. Основная (утверждаемая) часть</w:t>
      </w:r>
    </w:p>
    <w:p w:rsidR="00F01DFC" w:rsidRPr="00F01DFC" w:rsidRDefault="00F01DFC" w:rsidP="007501D9">
      <w:pPr>
        <w:spacing w:after="5" w:line="240" w:lineRule="auto"/>
        <w:ind w:left="-142" w:right="26" w:firstLine="851"/>
        <w:rPr>
          <w:rFonts w:ascii="Times New Roman" w:eastAsia="Calibri" w:hAnsi="Times New Roman" w:cs="Times New Roman"/>
          <w:sz w:val="20"/>
          <w:szCs w:val="26"/>
        </w:rPr>
      </w:pPr>
    </w:p>
    <w:p w:rsidR="00B26B4D" w:rsidRPr="00CF681F" w:rsidRDefault="00B26B4D" w:rsidP="007501D9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Организатором является Департамент архитектуры и градостроительства города Севастополя.</w:t>
      </w:r>
    </w:p>
    <w:p w:rsidR="00B26B4D" w:rsidRPr="00A43BF0" w:rsidRDefault="00441A75" w:rsidP="007501D9">
      <w:pPr>
        <w:spacing w:after="5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Общественные обсуждения </w:t>
      </w:r>
      <w:r w:rsidR="00B536DC" w:rsidRPr="008D5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документации </w:t>
      </w:r>
      <w:r w:rsidRPr="008D5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проводятся </w:t>
      </w:r>
      <w:r w:rsidR="00B536DC" w:rsidRPr="008D5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061E9" w:rsidRPr="005061E9">
        <w:rPr>
          <w:rFonts w:ascii="Times New Roman" w:eastAsia="Times New Roman" w:hAnsi="Times New Roman" w:cs="Times New Roman"/>
          <w:sz w:val="26"/>
          <w:szCs w:val="26"/>
          <w:lang w:eastAsia="ru-RU"/>
        </w:rPr>
        <w:t>20.01.2025 по 18.02.2025</w:t>
      </w:r>
      <w:r w:rsidR="00975FCE" w:rsidRPr="008D5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532">
        <w:rPr>
          <w:rFonts w:ascii="Times New Roman" w:eastAsia="Times New Roman" w:hAnsi="Times New Roman" w:cs="Times New Roman"/>
          <w:sz w:val="26"/>
          <w:szCs w:val="26"/>
          <w:lang w:eastAsia="ru-RU"/>
        </w:rPr>
        <w:t>с использованием информационной системы, обеспечивающей проведение</w:t>
      </w:r>
      <w:r w:rsidRPr="00A43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</w:t>
      </w:r>
      <w:r w:rsidRPr="00C335F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обсуждений с использованием информационно</w:t>
      </w:r>
      <w:r w:rsidRPr="00A43BF0">
        <w:rPr>
          <w:rFonts w:ascii="Times New Roman" w:eastAsia="Times New Roman" w:hAnsi="Times New Roman" w:cs="Times New Roman"/>
          <w:sz w:val="26"/>
          <w:szCs w:val="26"/>
          <w:lang w:eastAsia="ru-RU"/>
        </w:rPr>
        <w:t>-телекоммуникационной сети «Интернет» (далее – информационная система).</w:t>
      </w:r>
    </w:p>
    <w:p w:rsidR="00B26B4D" w:rsidRPr="00CF681F" w:rsidRDefault="00B26B4D" w:rsidP="007501D9">
      <w:pPr>
        <w:spacing w:after="5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681F">
        <w:rPr>
          <w:rFonts w:ascii="Times New Roman" w:eastAsia="Calibri" w:hAnsi="Times New Roman" w:cs="Times New Roman"/>
          <w:sz w:val="26"/>
          <w:szCs w:val="26"/>
        </w:rPr>
        <w:t xml:space="preserve">Вход в информационную систему осуществляется через раздел «Общественные обсуждения» на сайте dag.sev.gov.ru. </w:t>
      </w:r>
    </w:p>
    <w:p w:rsidR="001F2FAF" w:rsidRDefault="00B26B4D" w:rsidP="007501D9">
      <w:pPr>
        <w:spacing w:after="5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8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 проектной </w:t>
      </w:r>
      <w:r w:rsidRPr="00C335F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документацией можно ознакомиться на экспозиции проекта, проводимой в электронном виде с использованием</w:t>
      </w:r>
      <w:r w:rsidRPr="00CF6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информационной системы (раздел </w:t>
      </w:r>
      <w:r w:rsidRPr="00D80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«Общественные обсуждения» на сайте dag.sev.gov.ru). </w:t>
      </w:r>
    </w:p>
    <w:p w:rsidR="00B26B4D" w:rsidRPr="00D8050B" w:rsidRDefault="00B26B4D" w:rsidP="007501D9">
      <w:pPr>
        <w:spacing w:after="5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открытия экспозиции – </w:t>
      </w:r>
      <w:r w:rsidR="00F90C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D70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43B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D0E32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43BF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8D0E3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805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6B4D" w:rsidRPr="00CF681F" w:rsidRDefault="00B26B4D" w:rsidP="007501D9">
      <w:pPr>
        <w:spacing w:after="5" w:line="240" w:lineRule="auto"/>
        <w:ind w:left="-142" w:right="-1" w:firstLine="851"/>
        <w:jc w:val="both"/>
        <w:rPr>
          <w:rFonts w:ascii="Times New Roman" w:eastAsia="Calibri" w:hAnsi="Times New Roman" w:cs="Times New Roman"/>
          <w:spacing w:val="-4"/>
          <w:sz w:val="20"/>
          <w:szCs w:val="26"/>
          <w:lang w:eastAsia="ru-RU"/>
        </w:rPr>
      </w:pPr>
      <w:r w:rsidRPr="00CF681F">
        <w:rPr>
          <w:rFonts w:ascii="Times New Roman" w:eastAsia="Times New Roman" w:hAnsi="Times New Roman" w:cs="Times New Roman"/>
          <w:spacing w:val="-8"/>
          <w:sz w:val="20"/>
          <w:szCs w:val="26"/>
          <w:lang w:eastAsia="ru-RU"/>
        </w:rPr>
        <w:t xml:space="preserve">                (место, дата открытия экспозиции)</w:t>
      </w:r>
    </w:p>
    <w:p w:rsidR="00B26B4D" w:rsidRPr="00CF681F" w:rsidRDefault="00B26B4D" w:rsidP="007501D9">
      <w:pPr>
        <w:spacing w:after="5" w:line="240" w:lineRule="auto"/>
        <w:ind w:left="-142" w:right="57" w:firstLine="851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Срок проведения экспозиции проекта: </w:t>
      </w:r>
      <w:r w:rsidR="00F90CE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</w:t>
      </w:r>
      <w:r w:rsidR="00AD7FA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8</w:t>
      </w: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дней. </w:t>
      </w:r>
    </w:p>
    <w:p w:rsidR="00B26B4D" w:rsidRPr="00CF681F" w:rsidRDefault="00B26B4D" w:rsidP="007501D9">
      <w:pPr>
        <w:spacing w:after="0" w:line="240" w:lineRule="auto"/>
        <w:ind w:left="-142" w:right="61" w:firstLine="851"/>
        <w:rPr>
          <w:rFonts w:ascii="Times New Roman" w:eastAsia="Calibri" w:hAnsi="Times New Roman" w:cs="Times New Roman"/>
          <w:spacing w:val="-4"/>
          <w:sz w:val="20"/>
          <w:szCs w:val="26"/>
          <w:lang w:eastAsia="ru-RU"/>
        </w:rPr>
      </w:pP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Посещение </w:t>
      </w:r>
      <w:r w:rsidR="00307442"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327C7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экспозиции </w:t>
      </w:r>
      <w:r w:rsidR="00327C7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307442"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проекта </w:t>
      </w:r>
      <w:r w:rsidR="00327C7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</w:t>
      </w:r>
      <w:r w:rsidR="00307442"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возможно </w:t>
      </w:r>
      <w:r w:rsidR="00327C7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307442"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на </w:t>
      </w:r>
      <w:r w:rsidR="00327C7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307442"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сайте </w:t>
      </w:r>
      <w:r w:rsidR="00327C7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</w:t>
      </w:r>
      <w:r w:rsidRPr="00481B5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dag.sev.gov.ru</w:t>
      </w:r>
      <w:r w:rsidR="00327C71" w:rsidRPr="00481B5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</w:t>
      </w: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(раздел «Общественные обсуждения») </w:t>
      </w:r>
      <w:r w:rsidR="00307442"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F75056"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AD7FAA" w:rsidRPr="00AD7FA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28.01.2025 по 14.02.2025</w:t>
      </w:r>
      <w:r w:rsidR="00F75056"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307442"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F75056"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круглосуточно </w:t>
      </w:r>
      <w:r w:rsidR="00327C7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br/>
        <w:t xml:space="preserve">              </w:t>
      </w:r>
      <w:r w:rsidRPr="00CF681F">
        <w:rPr>
          <w:rFonts w:ascii="Times New Roman" w:eastAsia="Times New Roman" w:hAnsi="Times New Roman" w:cs="Times New Roman"/>
          <w:spacing w:val="-4"/>
          <w:sz w:val="20"/>
          <w:szCs w:val="26"/>
          <w:lang w:eastAsia="ru-RU"/>
        </w:rPr>
        <w:t xml:space="preserve">                              (дни и часы, в которые возможно посещение экспозиции)</w:t>
      </w:r>
    </w:p>
    <w:p w:rsidR="00B26B4D" w:rsidRPr="00CF681F" w:rsidRDefault="000D0103" w:rsidP="007501D9">
      <w:pPr>
        <w:tabs>
          <w:tab w:val="left" w:pos="426"/>
          <w:tab w:val="right" w:pos="8485"/>
        </w:tabs>
        <w:spacing w:after="5" w:line="240" w:lineRule="auto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ab/>
      </w:r>
      <w:r w:rsidR="00B26B4D" w:rsidRPr="00CF681F">
        <w:rPr>
          <w:rFonts w:ascii="Times New Roman" w:eastAsia="Calibri" w:hAnsi="Times New Roman" w:cs="Times New Roman"/>
          <w:sz w:val="26"/>
          <w:szCs w:val="26"/>
        </w:rPr>
        <w:t>Консультирование посетителей экспозиции</w:t>
      </w:r>
      <w:r w:rsidR="00177337" w:rsidRPr="00CF68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1E02">
        <w:rPr>
          <w:rFonts w:ascii="Times New Roman" w:eastAsia="Calibri" w:hAnsi="Times New Roman" w:cs="Times New Roman"/>
          <w:sz w:val="26"/>
          <w:szCs w:val="26"/>
        </w:rPr>
        <w:t xml:space="preserve">проекта </w:t>
      </w:r>
      <w:r w:rsidR="001F2FAF" w:rsidRPr="001F2FAF">
        <w:rPr>
          <w:rFonts w:ascii="Times New Roman" w:eastAsia="Calibri" w:hAnsi="Times New Roman" w:cs="Times New Roman"/>
          <w:sz w:val="26"/>
          <w:szCs w:val="26"/>
        </w:rPr>
        <w:t xml:space="preserve">в электронном виде </w:t>
      </w:r>
      <w:r w:rsidR="00177337" w:rsidRPr="00CF681F">
        <w:rPr>
          <w:rFonts w:ascii="Times New Roman" w:eastAsia="Calibri" w:hAnsi="Times New Roman" w:cs="Times New Roman"/>
          <w:sz w:val="26"/>
          <w:szCs w:val="26"/>
        </w:rPr>
        <w:t>осуществляется в рабочие дни </w:t>
      </w:r>
      <w:r w:rsidR="00062121" w:rsidRPr="00CF681F">
        <w:rPr>
          <w:rFonts w:ascii="Times New Roman" w:eastAsia="Calibri" w:hAnsi="Times New Roman" w:cs="Times New Roman"/>
          <w:sz w:val="26"/>
          <w:szCs w:val="26"/>
        </w:rPr>
        <w:t>с </w:t>
      </w:r>
      <w:r w:rsidR="00B26B4D" w:rsidRPr="00CF681F">
        <w:rPr>
          <w:rFonts w:ascii="Times New Roman" w:eastAsia="Calibri" w:hAnsi="Times New Roman" w:cs="Times New Roman"/>
          <w:sz w:val="26"/>
          <w:szCs w:val="26"/>
        </w:rPr>
        <w:t xml:space="preserve">09.00 часов до 17.00 часов </w:t>
      </w:r>
    </w:p>
    <w:p w:rsidR="00B26B4D" w:rsidRPr="00CF681F" w:rsidRDefault="00B26B4D" w:rsidP="007501D9">
      <w:pPr>
        <w:tabs>
          <w:tab w:val="right" w:pos="8485"/>
        </w:tabs>
        <w:spacing w:after="5" w:line="240" w:lineRule="auto"/>
        <w:ind w:left="-142" w:firstLine="851"/>
        <w:jc w:val="center"/>
        <w:rPr>
          <w:rFonts w:ascii="Times New Roman" w:hAnsi="Times New Roman" w:cs="Times New Roman"/>
          <w:spacing w:val="-4"/>
          <w:sz w:val="20"/>
          <w:szCs w:val="26"/>
        </w:rPr>
      </w:pPr>
      <w:r w:rsidRPr="00CF681F">
        <w:rPr>
          <w:rFonts w:ascii="Times New Roman" w:eastAsia="Times New Roman" w:hAnsi="Times New Roman" w:cs="Times New Roman"/>
          <w:spacing w:val="-4"/>
          <w:sz w:val="20"/>
          <w:szCs w:val="26"/>
          <w:lang w:eastAsia="ru-RU"/>
        </w:rPr>
        <w:t xml:space="preserve">(дни и часы, в которые </w:t>
      </w:r>
      <w:r w:rsidRPr="00CF681F">
        <w:rPr>
          <w:rFonts w:ascii="Times New Roman" w:hAnsi="Times New Roman" w:cs="Times New Roman"/>
          <w:spacing w:val="-4"/>
          <w:sz w:val="20"/>
          <w:szCs w:val="26"/>
        </w:rPr>
        <w:t>осуществляется консультирование)</w:t>
      </w:r>
    </w:p>
    <w:p w:rsidR="00B26B4D" w:rsidRPr="00CF681F" w:rsidRDefault="00B26B4D" w:rsidP="007501D9">
      <w:pPr>
        <w:tabs>
          <w:tab w:val="left" w:pos="426"/>
          <w:tab w:val="right" w:pos="8485"/>
        </w:tabs>
        <w:spacing w:after="5" w:line="240" w:lineRule="auto"/>
        <w:ind w:left="-14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681F">
        <w:rPr>
          <w:rFonts w:ascii="Times New Roman" w:eastAsia="Calibri" w:hAnsi="Times New Roman" w:cs="Times New Roman"/>
          <w:sz w:val="26"/>
          <w:szCs w:val="26"/>
        </w:rPr>
        <w:t xml:space="preserve">Предложения и замечания, касающиеся проекта, участники общественных обсуждений вправе подавать: </w:t>
      </w:r>
    </w:p>
    <w:p w:rsidR="00B26B4D" w:rsidRPr="00CF681F" w:rsidRDefault="00B26B4D" w:rsidP="00AD7FAA">
      <w:pPr>
        <w:widowControl w:val="0"/>
        <w:numPr>
          <w:ilvl w:val="0"/>
          <w:numId w:val="3"/>
        </w:numPr>
        <w:spacing w:after="5" w:line="240" w:lineRule="auto"/>
        <w:ind w:right="6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посредством информационной системы (раздел «Общественные </w:t>
      </w:r>
      <w:r w:rsidR="00A80BF4" w:rsidRPr="00CF681F">
        <w:rPr>
          <w:rFonts w:ascii="Times New Roman" w:eastAsia="Calibri" w:hAnsi="Times New Roman" w:cs="Times New Roman"/>
          <w:sz w:val="26"/>
          <w:szCs w:val="26"/>
        </w:rPr>
        <w:t xml:space="preserve">обсуждения» на сайте </w:t>
      </w:r>
      <w:r w:rsidRPr="00CF681F">
        <w:rPr>
          <w:rFonts w:ascii="Times New Roman" w:eastAsia="Calibri" w:hAnsi="Times New Roman" w:cs="Times New Roman"/>
          <w:sz w:val="26"/>
          <w:szCs w:val="26"/>
        </w:rPr>
        <w:t xml:space="preserve">sev.gov.ru) </w:t>
      </w:r>
      <w:r w:rsidR="00F52CF3" w:rsidRPr="00CF681F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AD7FAA" w:rsidRPr="00AD7FAA">
        <w:rPr>
          <w:rFonts w:ascii="Times New Roman" w:eastAsia="Calibri" w:hAnsi="Times New Roman" w:cs="Times New Roman"/>
          <w:sz w:val="26"/>
          <w:szCs w:val="26"/>
        </w:rPr>
        <w:t>28.01.2025 по 14.02.2025</w:t>
      </w:r>
      <w:r w:rsidRPr="00CF681F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B26B4D" w:rsidRPr="00CF681F" w:rsidRDefault="00B26B4D" w:rsidP="00AD7FAA">
      <w:pPr>
        <w:widowControl w:val="0"/>
        <w:numPr>
          <w:ilvl w:val="0"/>
          <w:numId w:val="3"/>
        </w:numPr>
        <w:spacing w:after="5" w:line="240" w:lineRule="auto"/>
        <w:ind w:right="6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письменной форме в адрес организатора, </w:t>
      </w:r>
      <w:r w:rsidR="00A43BF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</w:t>
      </w:r>
      <w:r w:rsidR="00EF44D6" w:rsidRPr="00EF44D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AD7FAA" w:rsidRPr="00AD7FA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28.01.2025 по 14.02.2025</w:t>
      </w:r>
      <w:r w:rsidR="009B4DF8"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CF681F">
        <w:rPr>
          <w:rFonts w:ascii="Times New Roman" w:eastAsia="Calibri" w:hAnsi="Times New Roman" w:cs="Times New Roman"/>
          <w:sz w:val="26"/>
          <w:szCs w:val="26"/>
        </w:rPr>
        <w:t>рабочие дни с 09.00 час</w:t>
      </w:r>
      <w:r w:rsidR="00A64BD5" w:rsidRPr="00CF681F">
        <w:rPr>
          <w:rFonts w:ascii="Times New Roman" w:eastAsia="Calibri" w:hAnsi="Times New Roman" w:cs="Times New Roman"/>
          <w:sz w:val="26"/>
          <w:szCs w:val="26"/>
        </w:rPr>
        <w:t>ов до 17.00 часов по адресу ул. </w:t>
      </w:r>
      <w:r w:rsidRPr="00CF681F">
        <w:rPr>
          <w:rFonts w:ascii="Times New Roman" w:eastAsia="Calibri" w:hAnsi="Times New Roman" w:cs="Times New Roman"/>
          <w:sz w:val="26"/>
          <w:szCs w:val="26"/>
        </w:rPr>
        <w:t>Рабочая 5а</w:t>
      </w:r>
      <w:r w:rsidR="00CB1F7D" w:rsidRPr="00CF681F">
        <w:rPr>
          <w:rFonts w:ascii="Times New Roman" w:eastAsia="Calibri" w:hAnsi="Times New Roman" w:cs="Times New Roman"/>
          <w:sz w:val="26"/>
          <w:szCs w:val="26"/>
        </w:rPr>
        <w:t>.</w:t>
      </w:r>
      <w:r w:rsidRPr="00CF681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513F2" w:rsidRPr="00481B5F" w:rsidRDefault="00B26B4D" w:rsidP="007501D9">
      <w:pPr>
        <w:spacing w:after="0" w:line="240" w:lineRule="auto"/>
        <w:ind w:left="-142" w:right="61"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481B5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Замечания и предложения вносятся участн</w:t>
      </w:r>
      <w:r w:rsidR="00307442" w:rsidRPr="00481B5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иками общественных обсуждений с</w:t>
      </w:r>
      <w:r w:rsidR="00F01DFC" w:rsidRPr="00481B5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481B5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указанием наименования проекта и четкой формулировкой сути замечания, предложения.</w:t>
      </w:r>
    </w:p>
    <w:p w:rsidR="00B26B4D" w:rsidRPr="00CF681F" w:rsidRDefault="00B26B4D" w:rsidP="007501D9">
      <w:pPr>
        <w:spacing w:after="0" w:line="240" w:lineRule="auto"/>
        <w:ind w:left="-142" w:right="6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81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общественных обсуждений при внесении замечаний</w:t>
      </w:r>
      <w:r w:rsidR="002A1BF1" w:rsidRPr="00CF6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EF4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C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в </w:t>
      </w:r>
      <w:r w:rsidRPr="00CF6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</w:t>
      </w:r>
      <w:r w:rsidR="000D0103" w:rsidRPr="00CF681F">
        <w:rPr>
          <w:rFonts w:ascii="Times New Roman" w:eastAsia="Times New Roman" w:hAnsi="Times New Roman" w:cs="Times New Roman"/>
          <w:sz w:val="26"/>
          <w:szCs w:val="26"/>
          <w:lang w:eastAsia="ru-RU"/>
        </w:rPr>
        <w:t>с </w:t>
      </w:r>
      <w:r w:rsidRPr="00CF6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приложением копий документов, подтверждающих такие сведения. </w:t>
      </w:r>
    </w:p>
    <w:p w:rsidR="00B26B4D" w:rsidRPr="00CF681F" w:rsidRDefault="00B26B4D" w:rsidP="007501D9">
      <w:pPr>
        <w:spacing w:after="0" w:line="240" w:lineRule="auto"/>
        <w:ind w:left="-142" w:right="61"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 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</w:t>
      </w:r>
      <w:r w:rsidR="00AB0C1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вливающие или удостоверяющие их </w:t>
      </w:r>
      <w:r w:rsidRPr="00CF68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права на такие земельные участки, объекты капитального строительства, помещения, являющиеся частью указанных объектов капитального строительства.  </w:t>
      </w:r>
    </w:p>
    <w:p w:rsidR="008D740A" w:rsidRPr="00CF681F" w:rsidRDefault="00B26B4D" w:rsidP="007501D9">
      <w:pPr>
        <w:spacing w:after="0" w:line="240" w:lineRule="auto"/>
        <w:ind w:left="-142" w:right="6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E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случае выявления факта представления участником общественных обсуждений</w:t>
      </w:r>
      <w:r w:rsidRPr="00CF6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недостоверных сведений внесенные им предложения и </w:t>
      </w:r>
      <w:r w:rsidR="00B93365" w:rsidRPr="00CF68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не</w:t>
      </w:r>
      <w:r w:rsidR="00A541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F68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рассматриваются.</w:t>
      </w:r>
    </w:p>
    <w:sectPr w:rsidR="008D740A" w:rsidRPr="00CF681F" w:rsidSect="00C13E9F">
      <w:headerReference w:type="default" r:id="rId8"/>
      <w:pgSz w:w="11906" w:h="16838"/>
      <w:pgMar w:top="1021" w:right="624" w:bottom="102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F6" w:rsidRDefault="008A21F6" w:rsidP="00E5586C">
      <w:pPr>
        <w:spacing w:after="0" w:line="240" w:lineRule="auto"/>
      </w:pPr>
      <w:r>
        <w:separator/>
      </w:r>
    </w:p>
  </w:endnote>
  <w:endnote w:type="continuationSeparator" w:id="0">
    <w:p w:rsidR="008A21F6" w:rsidRDefault="008A21F6" w:rsidP="00E5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F6" w:rsidRDefault="008A21F6" w:rsidP="00E5586C">
      <w:pPr>
        <w:spacing w:after="0" w:line="240" w:lineRule="auto"/>
      </w:pPr>
      <w:r>
        <w:separator/>
      </w:r>
    </w:p>
  </w:footnote>
  <w:footnote w:type="continuationSeparator" w:id="0">
    <w:p w:rsidR="008A21F6" w:rsidRDefault="008A21F6" w:rsidP="00E5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823504"/>
      <w:docPartObj>
        <w:docPartGallery w:val="Page Numbers (Top of Page)"/>
        <w:docPartUnique/>
      </w:docPartObj>
    </w:sdtPr>
    <w:sdtEndPr/>
    <w:sdtContent>
      <w:p w:rsidR="00E5586C" w:rsidRDefault="00E558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595">
          <w:rPr>
            <w:noProof/>
          </w:rPr>
          <w:t>2</w:t>
        </w:r>
        <w:r>
          <w:fldChar w:fldCharType="end"/>
        </w:r>
      </w:p>
    </w:sdtContent>
  </w:sdt>
  <w:p w:rsidR="00E5586C" w:rsidRDefault="00E558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E02"/>
    <w:multiLevelType w:val="hybridMultilevel"/>
    <w:tmpl w:val="F1DAF16E"/>
    <w:lvl w:ilvl="0" w:tplc="7406886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159407A7"/>
    <w:multiLevelType w:val="hybridMultilevel"/>
    <w:tmpl w:val="3906E67A"/>
    <w:lvl w:ilvl="0" w:tplc="1CDC82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9852F9B"/>
    <w:multiLevelType w:val="hybridMultilevel"/>
    <w:tmpl w:val="9D648B00"/>
    <w:lvl w:ilvl="0" w:tplc="7DC2EA7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DEA1D24"/>
    <w:multiLevelType w:val="hybridMultilevel"/>
    <w:tmpl w:val="69961AE2"/>
    <w:lvl w:ilvl="0" w:tplc="93A6B82E">
      <w:start w:val="1"/>
      <w:numFmt w:val="decimal"/>
      <w:lvlText w:val="%1."/>
      <w:lvlJc w:val="left"/>
      <w:pPr>
        <w:ind w:left="47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30E33E0F"/>
    <w:multiLevelType w:val="hybridMultilevel"/>
    <w:tmpl w:val="F8BAA026"/>
    <w:lvl w:ilvl="0" w:tplc="7ACEBE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E401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92D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A450B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1C37D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3660C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00CF1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E458E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D6489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620598"/>
    <w:multiLevelType w:val="hybridMultilevel"/>
    <w:tmpl w:val="322E6A06"/>
    <w:lvl w:ilvl="0" w:tplc="FC6A14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942D0E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C0B06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1C0C3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CC279E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229422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59EE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04ED1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587360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0839D3"/>
    <w:multiLevelType w:val="hybridMultilevel"/>
    <w:tmpl w:val="3C7A9BB0"/>
    <w:lvl w:ilvl="0" w:tplc="29E81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EC2904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9A8B32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467738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D4C490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72F46A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F26104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E61FBC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30EDE2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4E302A"/>
    <w:multiLevelType w:val="hybridMultilevel"/>
    <w:tmpl w:val="B2B8BED8"/>
    <w:lvl w:ilvl="0" w:tplc="B942BE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AE"/>
    <w:rsid w:val="00011A07"/>
    <w:rsid w:val="0002601C"/>
    <w:rsid w:val="00027567"/>
    <w:rsid w:val="000360DA"/>
    <w:rsid w:val="00043068"/>
    <w:rsid w:val="000449DA"/>
    <w:rsid w:val="00062121"/>
    <w:rsid w:val="000638AB"/>
    <w:rsid w:val="00066BFE"/>
    <w:rsid w:val="00067C71"/>
    <w:rsid w:val="00071FD5"/>
    <w:rsid w:val="00073801"/>
    <w:rsid w:val="00083F4D"/>
    <w:rsid w:val="000B4C74"/>
    <w:rsid w:val="000D0103"/>
    <w:rsid w:val="000F1FB1"/>
    <w:rsid w:val="000F7A9A"/>
    <w:rsid w:val="001002DD"/>
    <w:rsid w:val="00116BDF"/>
    <w:rsid w:val="00123A83"/>
    <w:rsid w:val="001421FC"/>
    <w:rsid w:val="00146232"/>
    <w:rsid w:val="00146ED2"/>
    <w:rsid w:val="00167E6B"/>
    <w:rsid w:val="00177337"/>
    <w:rsid w:val="00182AE6"/>
    <w:rsid w:val="00187A0C"/>
    <w:rsid w:val="001A4B63"/>
    <w:rsid w:val="001D69CC"/>
    <w:rsid w:val="001D6EAA"/>
    <w:rsid w:val="001D7DD8"/>
    <w:rsid w:val="001F2FAF"/>
    <w:rsid w:val="00200F6C"/>
    <w:rsid w:val="00205D41"/>
    <w:rsid w:val="00222C66"/>
    <w:rsid w:val="0024006A"/>
    <w:rsid w:val="00243251"/>
    <w:rsid w:val="0024728E"/>
    <w:rsid w:val="002516D3"/>
    <w:rsid w:val="00257115"/>
    <w:rsid w:val="002645DC"/>
    <w:rsid w:val="002714A5"/>
    <w:rsid w:val="00283A67"/>
    <w:rsid w:val="002878CB"/>
    <w:rsid w:val="002A1BF1"/>
    <w:rsid w:val="002A3483"/>
    <w:rsid w:val="002A5A17"/>
    <w:rsid w:val="002A77BD"/>
    <w:rsid w:val="002D506D"/>
    <w:rsid w:val="002D73AE"/>
    <w:rsid w:val="002E1415"/>
    <w:rsid w:val="002E3797"/>
    <w:rsid w:val="002F292A"/>
    <w:rsid w:val="002F72D4"/>
    <w:rsid w:val="00307442"/>
    <w:rsid w:val="00327C71"/>
    <w:rsid w:val="0033025E"/>
    <w:rsid w:val="00342F33"/>
    <w:rsid w:val="00375C95"/>
    <w:rsid w:val="003773E4"/>
    <w:rsid w:val="003823C1"/>
    <w:rsid w:val="003829D2"/>
    <w:rsid w:val="003C190E"/>
    <w:rsid w:val="003C42E7"/>
    <w:rsid w:val="003D2185"/>
    <w:rsid w:val="003E656D"/>
    <w:rsid w:val="00400A57"/>
    <w:rsid w:val="00402690"/>
    <w:rsid w:val="00422B67"/>
    <w:rsid w:val="00426AE5"/>
    <w:rsid w:val="00427312"/>
    <w:rsid w:val="00427DFD"/>
    <w:rsid w:val="00441A75"/>
    <w:rsid w:val="00443E46"/>
    <w:rsid w:val="00456A8D"/>
    <w:rsid w:val="00481B5F"/>
    <w:rsid w:val="004903E4"/>
    <w:rsid w:val="00494858"/>
    <w:rsid w:val="004B1D8C"/>
    <w:rsid w:val="004B2D83"/>
    <w:rsid w:val="004B70B5"/>
    <w:rsid w:val="004C2B51"/>
    <w:rsid w:val="004D645B"/>
    <w:rsid w:val="004E1E72"/>
    <w:rsid w:val="004E63EE"/>
    <w:rsid w:val="004E6D32"/>
    <w:rsid w:val="004F6B08"/>
    <w:rsid w:val="0050348C"/>
    <w:rsid w:val="00504FB0"/>
    <w:rsid w:val="005061E9"/>
    <w:rsid w:val="00513C24"/>
    <w:rsid w:val="00535A96"/>
    <w:rsid w:val="00541889"/>
    <w:rsid w:val="00551595"/>
    <w:rsid w:val="00553A57"/>
    <w:rsid w:val="005638F2"/>
    <w:rsid w:val="00592200"/>
    <w:rsid w:val="005A00B9"/>
    <w:rsid w:val="005A273D"/>
    <w:rsid w:val="005B0115"/>
    <w:rsid w:val="005B7BA0"/>
    <w:rsid w:val="005D12AA"/>
    <w:rsid w:val="005D67EE"/>
    <w:rsid w:val="005D74A0"/>
    <w:rsid w:val="005D7B3E"/>
    <w:rsid w:val="005E268F"/>
    <w:rsid w:val="00611DB3"/>
    <w:rsid w:val="00612B43"/>
    <w:rsid w:val="00623A0C"/>
    <w:rsid w:val="0063129A"/>
    <w:rsid w:val="0063288E"/>
    <w:rsid w:val="00651392"/>
    <w:rsid w:val="00664BC2"/>
    <w:rsid w:val="0066560F"/>
    <w:rsid w:val="00665DF0"/>
    <w:rsid w:val="00666C57"/>
    <w:rsid w:val="00667405"/>
    <w:rsid w:val="0068209B"/>
    <w:rsid w:val="006842E4"/>
    <w:rsid w:val="00692192"/>
    <w:rsid w:val="00694052"/>
    <w:rsid w:val="006A6D5A"/>
    <w:rsid w:val="006A7BC1"/>
    <w:rsid w:val="006C1033"/>
    <w:rsid w:val="006C69E3"/>
    <w:rsid w:val="006D237F"/>
    <w:rsid w:val="006E2DCC"/>
    <w:rsid w:val="00722AC1"/>
    <w:rsid w:val="007501D9"/>
    <w:rsid w:val="00760100"/>
    <w:rsid w:val="007620C2"/>
    <w:rsid w:val="00771E2E"/>
    <w:rsid w:val="00777CB6"/>
    <w:rsid w:val="00791603"/>
    <w:rsid w:val="00796648"/>
    <w:rsid w:val="007A0A58"/>
    <w:rsid w:val="007B1040"/>
    <w:rsid w:val="007E2B16"/>
    <w:rsid w:val="007E2EBA"/>
    <w:rsid w:val="007E7099"/>
    <w:rsid w:val="007F336E"/>
    <w:rsid w:val="007F65EE"/>
    <w:rsid w:val="007F77F4"/>
    <w:rsid w:val="00801B3F"/>
    <w:rsid w:val="00804997"/>
    <w:rsid w:val="008145FA"/>
    <w:rsid w:val="00822266"/>
    <w:rsid w:val="0085177F"/>
    <w:rsid w:val="00854D4F"/>
    <w:rsid w:val="00855535"/>
    <w:rsid w:val="00865BAB"/>
    <w:rsid w:val="00870C83"/>
    <w:rsid w:val="0088222D"/>
    <w:rsid w:val="00884A13"/>
    <w:rsid w:val="008978C4"/>
    <w:rsid w:val="008A21F6"/>
    <w:rsid w:val="008A2B79"/>
    <w:rsid w:val="008C01A9"/>
    <w:rsid w:val="008C5C0A"/>
    <w:rsid w:val="008D0E32"/>
    <w:rsid w:val="008D1E02"/>
    <w:rsid w:val="008D5532"/>
    <w:rsid w:val="008D740A"/>
    <w:rsid w:val="008E69EE"/>
    <w:rsid w:val="00902AB6"/>
    <w:rsid w:val="00923E35"/>
    <w:rsid w:val="00927078"/>
    <w:rsid w:val="00932EAB"/>
    <w:rsid w:val="00934C95"/>
    <w:rsid w:val="0093721F"/>
    <w:rsid w:val="00950A67"/>
    <w:rsid w:val="00957B64"/>
    <w:rsid w:val="00963CEA"/>
    <w:rsid w:val="00963DC6"/>
    <w:rsid w:val="00975FCE"/>
    <w:rsid w:val="00981FAE"/>
    <w:rsid w:val="00983DD3"/>
    <w:rsid w:val="00990144"/>
    <w:rsid w:val="00993FC4"/>
    <w:rsid w:val="00994965"/>
    <w:rsid w:val="00995010"/>
    <w:rsid w:val="009B1805"/>
    <w:rsid w:val="009B4DF8"/>
    <w:rsid w:val="009C4B34"/>
    <w:rsid w:val="009D37E8"/>
    <w:rsid w:val="009E281D"/>
    <w:rsid w:val="009E6313"/>
    <w:rsid w:val="009E7C2B"/>
    <w:rsid w:val="009F0CA5"/>
    <w:rsid w:val="00A03C4D"/>
    <w:rsid w:val="00A12704"/>
    <w:rsid w:val="00A23D1D"/>
    <w:rsid w:val="00A258D6"/>
    <w:rsid w:val="00A26B56"/>
    <w:rsid w:val="00A41751"/>
    <w:rsid w:val="00A43BF0"/>
    <w:rsid w:val="00A541A2"/>
    <w:rsid w:val="00A57C23"/>
    <w:rsid w:val="00A64BD5"/>
    <w:rsid w:val="00A67BD3"/>
    <w:rsid w:val="00A7001F"/>
    <w:rsid w:val="00A7064E"/>
    <w:rsid w:val="00A80BF4"/>
    <w:rsid w:val="00A905F1"/>
    <w:rsid w:val="00A923BA"/>
    <w:rsid w:val="00A92C80"/>
    <w:rsid w:val="00AA71F1"/>
    <w:rsid w:val="00AB0C10"/>
    <w:rsid w:val="00AB1A1E"/>
    <w:rsid w:val="00AB3B35"/>
    <w:rsid w:val="00AB46F2"/>
    <w:rsid w:val="00AD1E27"/>
    <w:rsid w:val="00AD7FAA"/>
    <w:rsid w:val="00AE00E7"/>
    <w:rsid w:val="00AF2231"/>
    <w:rsid w:val="00AF583C"/>
    <w:rsid w:val="00AF6E07"/>
    <w:rsid w:val="00B009B5"/>
    <w:rsid w:val="00B1015A"/>
    <w:rsid w:val="00B2070D"/>
    <w:rsid w:val="00B269B9"/>
    <w:rsid w:val="00B26B4D"/>
    <w:rsid w:val="00B40B8A"/>
    <w:rsid w:val="00B45DB8"/>
    <w:rsid w:val="00B5291F"/>
    <w:rsid w:val="00B52DAD"/>
    <w:rsid w:val="00B536DC"/>
    <w:rsid w:val="00B53B37"/>
    <w:rsid w:val="00B711AC"/>
    <w:rsid w:val="00B74E92"/>
    <w:rsid w:val="00B8475C"/>
    <w:rsid w:val="00B857F8"/>
    <w:rsid w:val="00B93365"/>
    <w:rsid w:val="00BB12A2"/>
    <w:rsid w:val="00BC3943"/>
    <w:rsid w:val="00BD7051"/>
    <w:rsid w:val="00BF7AD6"/>
    <w:rsid w:val="00C00A3B"/>
    <w:rsid w:val="00C07817"/>
    <w:rsid w:val="00C13E9F"/>
    <w:rsid w:val="00C20865"/>
    <w:rsid w:val="00C2397A"/>
    <w:rsid w:val="00C25B33"/>
    <w:rsid w:val="00C335FC"/>
    <w:rsid w:val="00C34833"/>
    <w:rsid w:val="00C51462"/>
    <w:rsid w:val="00CA7A83"/>
    <w:rsid w:val="00CB1F7D"/>
    <w:rsid w:val="00CB3D20"/>
    <w:rsid w:val="00CC270F"/>
    <w:rsid w:val="00CC4B4D"/>
    <w:rsid w:val="00CC5DE4"/>
    <w:rsid w:val="00CD26C7"/>
    <w:rsid w:val="00CD2743"/>
    <w:rsid w:val="00CD2A83"/>
    <w:rsid w:val="00CE2409"/>
    <w:rsid w:val="00CE512F"/>
    <w:rsid w:val="00CF3318"/>
    <w:rsid w:val="00CF681F"/>
    <w:rsid w:val="00CF775F"/>
    <w:rsid w:val="00D03D56"/>
    <w:rsid w:val="00D16F68"/>
    <w:rsid w:val="00D178BF"/>
    <w:rsid w:val="00D2799B"/>
    <w:rsid w:val="00D466FA"/>
    <w:rsid w:val="00D46CF6"/>
    <w:rsid w:val="00D5315D"/>
    <w:rsid w:val="00D650AA"/>
    <w:rsid w:val="00D8050B"/>
    <w:rsid w:val="00D91C7A"/>
    <w:rsid w:val="00D94FBC"/>
    <w:rsid w:val="00DA2E1A"/>
    <w:rsid w:val="00DB39C5"/>
    <w:rsid w:val="00DC4EE1"/>
    <w:rsid w:val="00DE5903"/>
    <w:rsid w:val="00DF0A55"/>
    <w:rsid w:val="00DF5309"/>
    <w:rsid w:val="00E02203"/>
    <w:rsid w:val="00E04FE4"/>
    <w:rsid w:val="00E10809"/>
    <w:rsid w:val="00E177A7"/>
    <w:rsid w:val="00E227A5"/>
    <w:rsid w:val="00E272FF"/>
    <w:rsid w:val="00E30FFB"/>
    <w:rsid w:val="00E4159F"/>
    <w:rsid w:val="00E5103F"/>
    <w:rsid w:val="00E513F2"/>
    <w:rsid w:val="00E5586C"/>
    <w:rsid w:val="00E566CA"/>
    <w:rsid w:val="00E57A1C"/>
    <w:rsid w:val="00E76E3E"/>
    <w:rsid w:val="00E97549"/>
    <w:rsid w:val="00EA2865"/>
    <w:rsid w:val="00EB2F9B"/>
    <w:rsid w:val="00EB56C4"/>
    <w:rsid w:val="00EC467F"/>
    <w:rsid w:val="00ED330D"/>
    <w:rsid w:val="00EF44D6"/>
    <w:rsid w:val="00F01DFC"/>
    <w:rsid w:val="00F02B0B"/>
    <w:rsid w:val="00F25866"/>
    <w:rsid w:val="00F339D9"/>
    <w:rsid w:val="00F52CF3"/>
    <w:rsid w:val="00F56F78"/>
    <w:rsid w:val="00F611ED"/>
    <w:rsid w:val="00F70C2B"/>
    <w:rsid w:val="00F70E34"/>
    <w:rsid w:val="00F75056"/>
    <w:rsid w:val="00F87227"/>
    <w:rsid w:val="00F90CEE"/>
    <w:rsid w:val="00FA1BF6"/>
    <w:rsid w:val="00FB3D32"/>
    <w:rsid w:val="00FD633C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6C"/>
  </w:style>
  <w:style w:type="paragraph" w:styleId="a7">
    <w:name w:val="footer"/>
    <w:basedOn w:val="a"/>
    <w:link w:val="a8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6C"/>
  </w:style>
  <w:style w:type="paragraph" w:styleId="a9">
    <w:name w:val="Balloon Text"/>
    <w:basedOn w:val="a"/>
    <w:link w:val="aa"/>
    <w:uiPriority w:val="99"/>
    <w:semiHidden/>
    <w:unhideWhenUsed/>
    <w:rsid w:val="001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2A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6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6C"/>
  </w:style>
  <w:style w:type="paragraph" w:styleId="a7">
    <w:name w:val="footer"/>
    <w:basedOn w:val="a"/>
    <w:link w:val="a8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6C"/>
  </w:style>
  <w:style w:type="paragraph" w:styleId="a9">
    <w:name w:val="Balloon Text"/>
    <w:basedOn w:val="a"/>
    <w:link w:val="aa"/>
    <w:uiPriority w:val="99"/>
    <w:semiHidden/>
    <w:unhideWhenUsed/>
    <w:rsid w:val="001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2A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6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Алена Александровна</dc:creator>
  <cp:lastModifiedBy>Евгений</cp:lastModifiedBy>
  <cp:revision>2</cp:revision>
  <cp:lastPrinted>2021-08-25T09:28:00Z</cp:lastPrinted>
  <dcterms:created xsi:type="dcterms:W3CDTF">2025-01-20T10:19:00Z</dcterms:created>
  <dcterms:modified xsi:type="dcterms:W3CDTF">2025-01-20T10:19:00Z</dcterms:modified>
</cp:coreProperties>
</file>